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03153" w14:textId="77777777" w:rsidR="00226ABD" w:rsidRPr="00226ABD" w:rsidRDefault="00226ABD" w:rsidP="00745E5B">
      <w:pPr>
        <w:widowControl w:val="0"/>
        <w:tabs>
          <w:tab w:val="left" w:pos="3374"/>
        </w:tabs>
        <w:suppressAutoHyphens/>
        <w:jc w:val="center"/>
        <w:rPr>
          <w:rFonts w:ascii="Times New Roman" w:eastAsia="Arial Unicode MS" w:hAnsi="Times New Roman" w:cs="Tahoma"/>
          <w:color w:val="000000"/>
          <w:sz w:val="24"/>
          <w:szCs w:val="24"/>
          <w:lang w:val="en-US" w:bidi="en-US"/>
        </w:rPr>
      </w:pPr>
      <w:r w:rsidRPr="00226ABD">
        <w:rPr>
          <w:rFonts w:ascii="Times New Roman" w:eastAsia="Arial Unicode MS" w:hAnsi="Times New Roman" w:cs="Tahoma"/>
          <w:noProof/>
          <w:color w:val="000000"/>
          <w:sz w:val="24"/>
          <w:szCs w:val="24"/>
          <w:lang w:val="en-US" w:bidi="en-US"/>
        </w:rPr>
        <w:drawing>
          <wp:inline distT="0" distB="0" distL="0" distR="0" wp14:anchorId="7367C2EA" wp14:editId="6EAD8C7B">
            <wp:extent cx="523875" cy="79025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85" cy="793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0FBDE" w14:textId="6E7CFAD2" w:rsidR="00226ABD" w:rsidRPr="00226ABD" w:rsidRDefault="00745E5B" w:rsidP="00745E5B">
      <w:pPr>
        <w:widowControl w:val="0"/>
        <w:tabs>
          <w:tab w:val="left" w:pos="3374"/>
        </w:tabs>
        <w:suppressAutoHyphens/>
        <w:jc w:val="center"/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</w:pPr>
      <w:r w:rsidRPr="00226ABD"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  <w:t>ДУМА МУНИЦИПАЛЬНОГО</w:t>
      </w:r>
      <w:r w:rsidR="00226ABD" w:rsidRPr="00226ABD"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  <w:t xml:space="preserve"> ОБРАЗОВАНИЯ АЛАПАЕВСКОЕ</w:t>
      </w:r>
    </w:p>
    <w:p w14:paraId="4CEB4EC3" w14:textId="77777777" w:rsidR="00226ABD" w:rsidRPr="00226ABD" w:rsidRDefault="00226ABD" w:rsidP="00745E5B">
      <w:pPr>
        <w:widowControl w:val="0"/>
        <w:tabs>
          <w:tab w:val="left" w:pos="3374"/>
        </w:tabs>
        <w:suppressAutoHyphens/>
        <w:jc w:val="center"/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</w:pPr>
      <w:r w:rsidRPr="00226ABD"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  <w:t>ЧЕРВЕРТОГО СОЗЫВА</w:t>
      </w:r>
    </w:p>
    <w:p w14:paraId="7A3963E1" w14:textId="77777777" w:rsidR="00226ABD" w:rsidRPr="00226ABD" w:rsidRDefault="00226ABD" w:rsidP="00745E5B">
      <w:pPr>
        <w:widowControl w:val="0"/>
        <w:pBdr>
          <w:top w:val="thinThickMediumGap" w:sz="24" w:space="1" w:color="auto"/>
        </w:pBdr>
        <w:suppressAutoHyphens/>
        <w:jc w:val="center"/>
        <w:rPr>
          <w:rFonts w:ascii="Times New Roman" w:eastAsia="Arial Unicode MS" w:hAnsi="Times New Roman" w:cs="Tahoma"/>
          <w:b/>
          <w:bCs/>
          <w:color w:val="000000"/>
          <w:sz w:val="24"/>
          <w:szCs w:val="24"/>
          <w:lang w:bidi="en-US"/>
        </w:rPr>
      </w:pPr>
    </w:p>
    <w:p w14:paraId="06B9B52A" w14:textId="0A770EDF" w:rsidR="00226ABD" w:rsidRPr="00226ABD" w:rsidRDefault="00226ABD" w:rsidP="00745E5B">
      <w:pPr>
        <w:widowControl w:val="0"/>
        <w:suppressAutoHyphens/>
        <w:jc w:val="center"/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</w:pPr>
      <w:r w:rsidRPr="00226ABD"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  <w:t>РЕШЕНИЕ №40</w:t>
      </w:r>
      <w:r w:rsidR="00745E5B"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  <w:t>7</w:t>
      </w:r>
    </w:p>
    <w:p w14:paraId="1D67BAA4" w14:textId="06CA1D8C" w:rsidR="00226ABD" w:rsidRPr="00226ABD" w:rsidRDefault="00226ABD" w:rsidP="00745E5B">
      <w:pPr>
        <w:widowControl w:val="0"/>
        <w:suppressAutoHyphens/>
        <w:jc w:val="center"/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</w:pP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>28 ноября 2024 г.</w:t>
      </w: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ab/>
      </w: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ab/>
      </w: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ab/>
        <w:t xml:space="preserve">                                   </w:t>
      </w:r>
      <w:r w:rsidR="00745E5B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 xml:space="preserve">              </w:t>
      </w: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 xml:space="preserve">             г. Алапаевск</w:t>
      </w:r>
    </w:p>
    <w:p w14:paraId="7D8ADD78" w14:textId="77777777" w:rsidR="00700F2D" w:rsidRPr="003E68FA" w:rsidRDefault="00700F2D" w:rsidP="00745E5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5F49E4" w14:textId="41104E9C" w:rsidR="000D7FB5" w:rsidRDefault="00C043C9" w:rsidP="00745E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</w:t>
      </w:r>
      <w:r w:rsidR="00172A9F" w:rsidRPr="00172A9F">
        <w:rPr>
          <w:rFonts w:ascii="Times New Roman" w:hAnsi="Times New Roman" w:cs="Times New Roman"/>
          <w:b/>
          <w:bCs/>
          <w:i/>
          <w:sz w:val="28"/>
          <w:szCs w:val="28"/>
        </w:rPr>
        <w:t>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№</w:t>
      </w:r>
      <w:r w:rsidR="00F17849">
        <w:rPr>
          <w:rFonts w:ascii="Times New Roman" w:hAnsi="Times New Roman" w:cs="Times New Roman"/>
          <w:b/>
          <w:bCs/>
          <w:i/>
          <w:sz w:val="28"/>
          <w:szCs w:val="28"/>
        </w:rPr>
        <w:t>548</w:t>
      </w:r>
    </w:p>
    <w:p w14:paraId="09A28F11" w14:textId="77777777" w:rsidR="00170A95" w:rsidRDefault="00EE50E3" w:rsidP="00745E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3C572D7B" w14:textId="35C5C7C3" w:rsidR="0016268D" w:rsidRPr="00B33D07" w:rsidRDefault="00B33D07" w:rsidP="00745E5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D0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B33D07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Федерации, Федеральным зак</w:t>
      </w:r>
      <w:r w:rsidR="00B43647">
        <w:rPr>
          <w:rFonts w:ascii="Times New Roman" w:hAnsi="Times New Roman" w:cs="Times New Roman"/>
          <w:sz w:val="28"/>
          <w:szCs w:val="28"/>
        </w:rPr>
        <w:t xml:space="preserve">оном от 06 октября 2003 года </w:t>
      </w:r>
      <w:r w:rsidR="00522D63">
        <w:rPr>
          <w:rFonts w:ascii="Times New Roman" w:hAnsi="Times New Roman" w:cs="Times New Roman"/>
          <w:sz w:val="28"/>
          <w:szCs w:val="28"/>
        </w:rPr>
        <w:t>№</w:t>
      </w:r>
      <w:r w:rsidRPr="00B33D07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</w:t>
      </w:r>
      <w:r w:rsidR="00EE50E3">
        <w:rPr>
          <w:rFonts w:ascii="Times New Roman" w:hAnsi="Times New Roman" w:cs="Times New Roman"/>
          <w:sz w:val="28"/>
          <w:szCs w:val="28"/>
        </w:rPr>
        <w:t>вления в Российской Федерации»,</w:t>
      </w:r>
      <w:r w:rsidRPr="00B33D07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Алапаевское, </w:t>
      </w:r>
      <w:r w:rsidR="005D2FB8" w:rsidRPr="005D2FB8">
        <w:rPr>
          <w:rFonts w:ascii="Times New Roman" w:hAnsi="Times New Roman" w:cs="Times New Roman"/>
          <w:sz w:val="28"/>
          <w:szCs w:val="28"/>
        </w:rPr>
        <w:t>учитывая заключение о результат</w:t>
      </w:r>
      <w:r w:rsidR="005D2FB8">
        <w:rPr>
          <w:rFonts w:ascii="Times New Roman" w:hAnsi="Times New Roman" w:cs="Times New Roman"/>
          <w:sz w:val="28"/>
          <w:szCs w:val="28"/>
        </w:rPr>
        <w:t>ах общественных обсуждений от 31</w:t>
      </w:r>
      <w:r w:rsidR="005D2FB8" w:rsidRPr="005D2FB8">
        <w:rPr>
          <w:rFonts w:ascii="Times New Roman" w:hAnsi="Times New Roman" w:cs="Times New Roman"/>
          <w:sz w:val="28"/>
          <w:szCs w:val="28"/>
        </w:rPr>
        <w:t xml:space="preserve"> </w:t>
      </w:r>
      <w:r w:rsidR="005D2FB8">
        <w:rPr>
          <w:rFonts w:ascii="Times New Roman" w:hAnsi="Times New Roman" w:cs="Times New Roman"/>
          <w:sz w:val="28"/>
          <w:szCs w:val="28"/>
        </w:rPr>
        <w:t>октября</w:t>
      </w:r>
      <w:r w:rsidR="005D2FB8" w:rsidRPr="005D2FB8">
        <w:rPr>
          <w:rFonts w:ascii="Times New Roman" w:hAnsi="Times New Roman" w:cs="Times New Roman"/>
          <w:sz w:val="28"/>
          <w:szCs w:val="28"/>
        </w:rPr>
        <w:t xml:space="preserve"> 2024</w:t>
      </w:r>
      <w:r w:rsidR="000D7FB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33D07">
        <w:rPr>
          <w:rFonts w:ascii="Times New Roman" w:hAnsi="Times New Roman" w:cs="Times New Roman"/>
          <w:sz w:val="28"/>
          <w:szCs w:val="28"/>
        </w:rPr>
        <w:t>, Дума муниципального образования Алапаевское</w:t>
      </w:r>
    </w:p>
    <w:p w14:paraId="7778AB43" w14:textId="77777777" w:rsidR="0016268D" w:rsidRPr="003E68FA" w:rsidRDefault="0016268D" w:rsidP="00745E5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4F1289" w14:textId="77777777" w:rsidR="0016268D" w:rsidRPr="003E68FA" w:rsidRDefault="00AE323E" w:rsidP="00745E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68FA">
        <w:rPr>
          <w:rFonts w:ascii="Times New Roman" w:hAnsi="Times New Roman" w:cs="Times New Roman"/>
          <w:b/>
          <w:sz w:val="28"/>
          <w:szCs w:val="28"/>
        </w:rPr>
        <w:t>РЕШИЛА</w:t>
      </w:r>
      <w:r w:rsidR="00AB287E" w:rsidRPr="003E68FA">
        <w:rPr>
          <w:rFonts w:ascii="Times New Roman" w:hAnsi="Times New Roman" w:cs="Times New Roman"/>
          <w:b/>
          <w:sz w:val="28"/>
          <w:szCs w:val="28"/>
        </w:rPr>
        <w:t>:</w:t>
      </w:r>
    </w:p>
    <w:p w14:paraId="538712DF" w14:textId="77777777" w:rsidR="0016268D" w:rsidRPr="003E68FA" w:rsidRDefault="0016268D" w:rsidP="00745E5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EBCDA6" w14:textId="373879B3" w:rsidR="00B43647" w:rsidRDefault="00B33D07" w:rsidP="00745E5B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64DE">
        <w:rPr>
          <w:rFonts w:ascii="Times New Roman" w:hAnsi="Times New Roman" w:cs="Times New Roman"/>
          <w:sz w:val="28"/>
          <w:szCs w:val="28"/>
        </w:rPr>
        <w:t>В</w:t>
      </w:r>
      <w:r w:rsidR="00B43647" w:rsidRPr="005164DE">
        <w:rPr>
          <w:rFonts w:ascii="Times New Roman" w:hAnsi="Times New Roman" w:cs="Times New Roman"/>
          <w:sz w:val="28"/>
          <w:szCs w:val="28"/>
        </w:rPr>
        <w:t>нести в</w:t>
      </w:r>
      <w:r w:rsidRPr="005164DE">
        <w:rPr>
          <w:rFonts w:ascii="Times New Roman" w:hAnsi="Times New Roman" w:cs="Times New Roman"/>
          <w:sz w:val="28"/>
          <w:szCs w:val="28"/>
        </w:rPr>
        <w:t xml:space="preserve"> </w:t>
      </w:r>
      <w:r w:rsidR="00B43647" w:rsidRPr="005164DE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</w:t>
      </w:r>
      <w:r w:rsidR="00522D63">
        <w:rPr>
          <w:rFonts w:ascii="Times New Roman" w:hAnsi="Times New Roman" w:cs="Times New Roman"/>
          <w:sz w:val="28"/>
          <w:szCs w:val="28"/>
        </w:rPr>
        <w:t>№</w:t>
      </w:r>
      <w:r w:rsidR="00B43647" w:rsidRPr="005164DE">
        <w:rPr>
          <w:rFonts w:ascii="Times New Roman" w:hAnsi="Times New Roman" w:cs="Times New Roman"/>
          <w:sz w:val="28"/>
          <w:szCs w:val="28"/>
        </w:rPr>
        <w:t xml:space="preserve">548 </w:t>
      </w:r>
      <w:r w:rsidR="00417736" w:rsidRPr="00417736">
        <w:rPr>
          <w:rFonts w:ascii="Times New Roman" w:hAnsi="Times New Roman" w:cs="Times New Roman"/>
          <w:sz w:val="28"/>
          <w:szCs w:val="28"/>
        </w:rPr>
        <w:t>(с изменениями, внесенными Решениями Думы МО Алапаевское</w:t>
      </w:r>
      <w:r w:rsidR="000D7FB5">
        <w:rPr>
          <w:rFonts w:ascii="Times New Roman" w:hAnsi="Times New Roman" w:cs="Times New Roman"/>
          <w:sz w:val="28"/>
          <w:szCs w:val="28"/>
        </w:rPr>
        <w:t xml:space="preserve"> от 27.09.2018</w:t>
      </w:r>
      <w:r w:rsidR="00417736" w:rsidRPr="00417736">
        <w:rPr>
          <w:rFonts w:ascii="Times New Roman" w:hAnsi="Times New Roman" w:cs="Times New Roman"/>
          <w:sz w:val="28"/>
          <w:szCs w:val="28"/>
        </w:rPr>
        <w:t xml:space="preserve"> </w:t>
      </w:r>
      <w:r w:rsidR="00522D63">
        <w:rPr>
          <w:rFonts w:ascii="Times New Roman" w:hAnsi="Times New Roman" w:cs="Times New Roman"/>
          <w:sz w:val="28"/>
          <w:szCs w:val="28"/>
        </w:rPr>
        <w:t>№</w:t>
      </w:r>
      <w:r w:rsidR="00417736" w:rsidRPr="00417736">
        <w:rPr>
          <w:rFonts w:ascii="Times New Roman" w:hAnsi="Times New Roman" w:cs="Times New Roman"/>
          <w:sz w:val="28"/>
          <w:szCs w:val="28"/>
        </w:rPr>
        <w:t xml:space="preserve">386, от 30.05.2019 г. </w:t>
      </w:r>
      <w:r w:rsidR="00522D63">
        <w:rPr>
          <w:rFonts w:ascii="Times New Roman" w:hAnsi="Times New Roman" w:cs="Times New Roman"/>
          <w:sz w:val="28"/>
          <w:szCs w:val="28"/>
        </w:rPr>
        <w:t>№</w:t>
      </w:r>
      <w:r w:rsidR="00417736" w:rsidRPr="00417736">
        <w:rPr>
          <w:rFonts w:ascii="Times New Roman" w:hAnsi="Times New Roman" w:cs="Times New Roman"/>
          <w:sz w:val="28"/>
          <w:szCs w:val="28"/>
        </w:rPr>
        <w:t xml:space="preserve">481, от 28.11.2019 г. </w:t>
      </w:r>
      <w:r w:rsidR="00522D63">
        <w:rPr>
          <w:rFonts w:ascii="Times New Roman" w:hAnsi="Times New Roman" w:cs="Times New Roman"/>
          <w:sz w:val="28"/>
          <w:szCs w:val="28"/>
        </w:rPr>
        <w:t>№</w:t>
      </w:r>
      <w:r w:rsidR="00417736" w:rsidRPr="00417736">
        <w:rPr>
          <w:rFonts w:ascii="Times New Roman" w:hAnsi="Times New Roman" w:cs="Times New Roman"/>
          <w:sz w:val="28"/>
          <w:szCs w:val="28"/>
        </w:rPr>
        <w:t xml:space="preserve">545, от 30.06.2022 </w:t>
      </w:r>
      <w:r w:rsidR="00522D63">
        <w:rPr>
          <w:rFonts w:ascii="Times New Roman" w:hAnsi="Times New Roman" w:cs="Times New Roman"/>
          <w:sz w:val="28"/>
          <w:szCs w:val="28"/>
        </w:rPr>
        <w:t>№</w:t>
      </w:r>
      <w:r w:rsidR="00417736" w:rsidRPr="00417736">
        <w:rPr>
          <w:rFonts w:ascii="Times New Roman" w:hAnsi="Times New Roman" w:cs="Times New Roman"/>
          <w:sz w:val="28"/>
          <w:szCs w:val="28"/>
        </w:rPr>
        <w:t>110, от 29.09</w:t>
      </w:r>
      <w:r w:rsidR="005D2FB8">
        <w:rPr>
          <w:rFonts w:ascii="Times New Roman" w:hAnsi="Times New Roman" w:cs="Times New Roman"/>
          <w:sz w:val="28"/>
          <w:szCs w:val="28"/>
        </w:rPr>
        <w:t xml:space="preserve">.2022 </w:t>
      </w:r>
      <w:r w:rsidR="009449F8">
        <w:rPr>
          <w:rFonts w:ascii="Times New Roman" w:hAnsi="Times New Roman" w:cs="Times New Roman"/>
          <w:sz w:val="28"/>
          <w:szCs w:val="28"/>
        </w:rPr>
        <w:t xml:space="preserve"> </w:t>
      </w:r>
      <w:r w:rsidR="00522D63">
        <w:rPr>
          <w:rFonts w:ascii="Times New Roman" w:hAnsi="Times New Roman" w:cs="Times New Roman"/>
          <w:sz w:val="28"/>
          <w:szCs w:val="28"/>
        </w:rPr>
        <w:t>№</w:t>
      </w:r>
      <w:r w:rsidR="005D2FB8">
        <w:rPr>
          <w:rFonts w:ascii="Times New Roman" w:hAnsi="Times New Roman" w:cs="Times New Roman"/>
          <w:sz w:val="28"/>
          <w:szCs w:val="28"/>
        </w:rPr>
        <w:t xml:space="preserve">147, от 25.12.2023 </w:t>
      </w:r>
      <w:r w:rsidR="00522D63">
        <w:rPr>
          <w:rFonts w:ascii="Times New Roman" w:hAnsi="Times New Roman" w:cs="Times New Roman"/>
          <w:sz w:val="28"/>
          <w:szCs w:val="28"/>
        </w:rPr>
        <w:t>№</w:t>
      </w:r>
      <w:r w:rsidR="005D2FB8">
        <w:rPr>
          <w:rFonts w:ascii="Times New Roman" w:hAnsi="Times New Roman" w:cs="Times New Roman"/>
          <w:sz w:val="28"/>
          <w:szCs w:val="28"/>
        </w:rPr>
        <w:t xml:space="preserve">297, </w:t>
      </w:r>
      <w:r w:rsidR="005D2FB8" w:rsidRPr="005D2FB8">
        <w:rPr>
          <w:rFonts w:ascii="Times New Roman" w:hAnsi="Times New Roman" w:cs="Times New Roman"/>
          <w:sz w:val="28"/>
          <w:szCs w:val="28"/>
        </w:rPr>
        <w:t xml:space="preserve">от 27.06.2024 </w:t>
      </w:r>
      <w:r w:rsidR="00522D63">
        <w:rPr>
          <w:rFonts w:ascii="Times New Roman" w:hAnsi="Times New Roman" w:cs="Times New Roman"/>
          <w:sz w:val="28"/>
          <w:szCs w:val="28"/>
        </w:rPr>
        <w:t>№</w:t>
      </w:r>
      <w:r w:rsidR="005D2FB8" w:rsidRPr="005D2FB8">
        <w:rPr>
          <w:rFonts w:ascii="Times New Roman" w:hAnsi="Times New Roman" w:cs="Times New Roman"/>
          <w:sz w:val="28"/>
          <w:szCs w:val="28"/>
        </w:rPr>
        <w:t>363</w:t>
      </w:r>
      <w:r w:rsidR="00417736" w:rsidRPr="00417736">
        <w:rPr>
          <w:rFonts w:ascii="Times New Roman" w:hAnsi="Times New Roman" w:cs="Times New Roman"/>
          <w:sz w:val="28"/>
          <w:szCs w:val="28"/>
        </w:rPr>
        <w:t>)</w:t>
      </w:r>
      <w:r w:rsidR="00B43647" w:rsidRPr="005164DE">
        <w:rPr>
          <w:rFonts w:ascii="Times New Roman" w:hAnsi="Times New Roman" w:cs="Times New Roman"/>
          <w:sz w:val="28"/>
          <w:szCs w:val="28"/>
        </w:rPr>
        <w:t xml:space="preserve">, </w:t>
      </w:r>
      <w:r w:rsidR="001A6F17" w:rsidRPr="00C858ED">
        <w:rPr>
          <w:rFonts w:ascii="Times New Roman" w:hAnsi="Times New Roman" w:cs="Times New Roman"/>
          <w:sz w:val="28"/>
          <w:szCs w:val="28"/>
        </w:rPr>
        <w:t>в раздел II</w:t>
      </w:r>
      <w:r w:rsidR="001A6F17">
        <w:rPr>
          <w:rFonts w:ascii="Times New Roman" w:hAnsi="Times New Roman" w:cs="Times New Roman"/>
          <w:sz w:val="28"/>
          <w:szCs w:val="28"/>
        </w:rPr>
        <w:t xml:space="preserve"> «Градостроительные регламенты» и </w:t>
      </w:r>
      <w:r w:rsidR="001A6F17" w:rsidRPr="00C858ED">
        <w:rPr>
          <w:rFonts w:ascii="Times New Roman" w:hAnsi="Times New Roman" w:cs="Times New Roman"/>
          <w:sz w:val="28"/>
          <w:szCs w:val="28"/>
        </w:rPr>
        <w:t>раздел III «Карта градостроительного зонирования»</w:t>
      </w:r>
      <w:r w:rsidR="001A6F17">
        <w:rPr>
          <w:rFonts w:ascii="Times New Roman" w:hAnsi="Times New Roman" w:cs="Times New Roman"/>
          <w:sz w:val="28"/>
          <w:szCs w:val="28"/>
        </w:rPr>
        <w:t xml:space="preserve">, </w:t>
      </w:r>
      <w:r w:rsidR="00B43647" w:rsidRPr="005164D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CA189F8" w14:textId="77777777" w:rsidR="00522D63" w:rsidRPr="005164DE" w:rsidRDefault="00522D63" w:rsidP="00522D63">
      <w:pPr>
        <w:pStyle w:val="a7"/>
        <w:tabs>
          <w:tab w:val="left" w:pos="993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143D54F0" w14:textId="2968883E" w:rsidR="00B33D07" w:rsidRPr="0074736D" w:rsidRDefault="00CC4A70" w:rsidP="00745E5B">
      <w:pPr>
        <w:pStyle w:val="a7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36D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17D01" w:rsidRPr="0074736D">
        <w:rPr>
          <w:rFonts w:ascii="Times New Roman" w:hAnsi="Times New Roman" w:cs="Times New Roman"/>
          <w:sz w:val="28"/>
          <w:szCs w:val="28"/>
        </w:rPr>
        <w:fldChar w:fldCharType="begin"/>
      </w:r>
      <w:r w:rsidRPr="0074736D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617D01" w:rsidRPr="0074736D">
        <w:rPr>
          <w:rFonts w:ascii="Times New Roman" w:hAnsi="Times New Roman" w:cs="Times New Roman"/>
          <w:sz w:val="28"/>
          <w:szCs w:val="28"/>
        </w:rPr>
        <w:fldChar w:fldCharType="separate"/>
      </w:r>
      <w:r w:rsidR="00715B2C">
        <w:rPr>
          <w:rFonts w:ascii="Times New Roman" w:hAnsi="Times New Roman" w:cs="Times New Roman"/>
          <w:noProof/>
          <w:sz w:val="28"/>
          <w:szCs w:val="28"/>
        </w:rPr>
        <w:t>1</w:t>
      </w:r>
      <w:r w:rsidR="00617D01" w:rsidRPr="0074736D">
        <w:rPr>
          <w:rFonts w:ascii="Times New Roman" w:hAnsi="Times New Roman" w:cs="Times New Roman"/>
          <w:sz w:val="28"/>
          <w:szCs w:val="28"/>
        </w:rPr>
        <w:fldChar w:fldCharType="end"/>
      </w:r>
      <w:r w:rsidRPr="0074736D">
        <w:rPr>
          <w:rFonts w:ascii="Times New Roman" w:hAnsi="Times New Roman" w:cs="Times New Roman"/>
          <w:sz w:val="28"/>
          <w:szCs w:val="28"/>
        </w:rPr>
        <w:t xml:space="preserve"> статьи 17</w:t>
      </w:r>
      <w:r w:rsidRPr="0074736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362FB">
        <w:rPr>
          <w:rFonts w:ascii="Times New Roman" w:hAnsi="Times New Roman" w:cs="Times New Roman"/>
          <w:sz w:val="28"/>
          <w:szCs w:val="28"/>
        </w:rPr>
        <w:t>раздела</w:t>
      </w:r>
      <w:r w:rsidR="0074736D" w:rsidRPr="0074736D">
        <w:rPr>
          <w:rFonts w:ascii="Times New Roman" w:hAnsi="Times New Roman" w:cs="Times New Roman"/>
          <w:sz w:val="28"/>
          <w:szCs w:val="28"/>
        </w:rPr>
        <w:t xml:space="preserve"> </w:t>
      </w:r>
      <w:r w:rsidR="0074736D" w:rsidRPr="0074736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4736D" w:rsidRPr="0074736D">
        <w:rPr>
          <w:rFonts w:ascii="Times New Roman" w:hAnsi="Times New Roman" w:cs="Times New Roman"/>
          <w:sz w:val="28"/>
          <w:szCs w:val="28"/>
        </w:rPr>
        <w:t xml:space="preserve"> «Градостроительные регламенты» </w:t>
      </w:r>
      <w:r w:rsidRPr="0074736D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9603A5" w:rsidRPr="0074736D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1"/>
        <w:gridCol w:w="7716"/>
      </w:tblGrid>
      <w:tr w:rsidR="00CC4A70" w:rsidRPr="00CC4A70" w14:paraId="1AD1428E" w14:textId="77777777" w:rsidTr="0074736D"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9F1" w14:textId="77777777" w:rsidR="00CC4A70" w:rsidRPr="00CC4A70" w:rsidRDefault="00CC4A70" w:rsidP="00745E5B">
            <w:pPr>
              <w:pStyle w:val="ac"/>
              <w:ind w:firstLine="0"/>
              <w:jc w:val="center"/>
              <w:rPr>
                <w:b/>
                <w:color w:val="000000"/>
                <w:szCs w:val="28"/>
              </w:rPr>
            </w:pPr>
            <w:r w:rsidRPr="00CC4A70">
              <w:rPr>
                <w:b/>
                <w:color w:val="000000"/>
                <w:szCs w:val="28"/>
              </w:rPr>
              <w:t>Обозначение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525C" w14:textId="77777777" w:rsidR="00CC4A70" w:rsidRPr="00CC4A70" w:rsidRDefault="00CC4A70" w:rsidP="00745E5B">
            <w:pPr>
              <w:pStyle w:val="ac"/>
              <w:ind w:firstLine="0"/>
              <w:jc w:val="center"/>
              <w:rPr>
                <w:b/>
                <w:color w:val="000000"/>
                <w:szCs w:val="28"/>
              </w:rPr>
            </w:pPr>
            <w:r w:rsidRPr="00CC4A70">
              <w:rPr>
                <w:b/>
                <w:color w:val="000000"/>
                <w:szCs w:val="28"/>
              </w:rPr>
              <w:t>Наименование территориальной зоны</w:t>
            </w:r>
          </w:p>
        </w:tc>
      </w:tr>
      <w:tr w:rsidR="00CC4A70" w:rsidRPr="00CC4A70" w14:paraId="53EF2255" w14:textId="77777777" w:rsidTr="0074736D"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FEBA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Ж-1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7CD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Жилая зона индивидуальной застройки</w:t>
            </w:r>
          </w:p>
        </w:tc>
      </w:tr>
      <w:tr w:rsidR="00CC4A70" w:rsidRPr="00CC4A70" w14:paraId="0EA84BC0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EF13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ОЖ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575D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 xml:space="preserve">Общественно-жилая зона </w:t>
            </w:r>
          </w:p>
        </w:tc>
      </w:tr>
      <w:tr w:rsidR="00CC4A70" w:rsidRPr="00CC4A70" w14:paraId="56FC2F68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ABB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bookmarkStart w:id="0" w:name="_Toc351977048"/>
            <w:r w:rsidRPr="00CC4A70">
              <w:rPr>
                <w:color w:val="000000"/>
                <w:szCs w:val="28"/>
              </w:rPr>
              <w:t>МЦ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5ACC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Многоцелевая зона</w:t>
            </w:r>
          </w:p>
        </w:tc>
      </w:tr>
      <w:tr w:rsidR="00CC4A70" w:rsidRPr="00CC4A70" w14:paraId="143DA898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6D1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С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D831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Зона садоводства</w:t>
            </w:r>
          </w:p>
        </w:tc>
      </w:tr>
      <w:bookmarkEnd w:id="0"/>
      <w:tr w:rsidR="00CC4A70" w:rsidRPr="00CC4A70" w14:paraId="3BE948F7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8C10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О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082B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Зона огородничества</w:t>
            </w:r>
          </w:p>
        </w:tc>
      </w:tr>
      <w:tr w:rsidR="00CC4A70" w:rsidRPr="00CC4A70" w14:paraId="334C2B08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0292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ИКТ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88E2" w14:textId="77777777" w:rsidR="00CC4A70" w:rsidRPr="00CC4A70" w:rsidRDefault="00CC4A70" w:rsidP="00745E5B">
            <w:pPr>
              <w:pStyle w:val="ac"/>
              <w:ind w:firstLine="32"/>
              <w:rPr>
                <w:szCs w:val="28"/>
              </w:rPr>
            </w:pPr>
            <w:r w:rsidRPr="00CC4A70">
              <w:rPr>
                <w:szCs w:val="28"/>
              </w:rPr>
              <w:t>Зона историко-культурных территорий и объектов религиозного использования</w:t>
            </w:r>
          </w:p>
        </w:tc>
      </w:tr>
      <w:tr w:rsidR="00CC4A70" w:rsidRPr="00CC4A70" w14:paraId="575F8151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F16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И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C5EB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Зона инженерной инфраструктуры</w:t>
            </w:r>
          </w:p>
        </w:tc>
      </w:tr>
      <w:tr w:rsidR="00CC4A70" w:rsidRPr="00CC4A70" w14:paraId="546A0DA4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DC11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П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146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Производственная зона</w:t>
            </w:r>
          </w:p>
        </w:tc>
      </w:tr>
      <w:tr w:rsidR="00CC4A70" w:rsidRPr="00CC4A70" w14:paraId="256E3BB7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23CC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Т-1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0D12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Зона транспортной инфраструктуры</w:t>
            </w:r>
          </w:p>
        </w:tc>
      </w:tr>
      <w:tr w:rsidR="00CC4A70" w:rsidRPr="00CC4A70" w14:paraId="4906F456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C99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Р-1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4724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Зона отдыха</w:t>
            </w:r>
          </w:p>
        </w:tc>
      </w:tr>
      <w:tr w:rsidR="00CC4A70" w:rsidRPr="00CC4A70" w14:paraId="3DE6CACB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734A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СХ-1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4E0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 xml:space="preserve">Производственная зона сельскохозяйственных предприятий </w:t>
            </w:r>
          </w:p>
        </w:tc>
      </w:tr>
      <w:tr w:rsidR="00CC4A70" w:rsidRPr="00CC4A70" w14:paraId="7950C3B5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AA48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lastRenderedPageBreak/>
              <w:t>СП-1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7283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Зона режимных территорий</w:t>
            </w:r>
          </w:p>
        </w:tc>
      </w:tr>
      <w:tr w:rsidR="00CC4A70" w:rsidRPr="00CC4A70" w14:paraId="5D84AB81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8D5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СП-2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C371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Зона кладбищ</w:t>
            </w:r>
          </w:p>
        </w:tc>
      </w:tr>
      <w:tr w:rsidR="00CC4A70" w:rsidRPr="00CC4A70" w14:paraId="3ECF0A7C" w14:textId="77777777" w:rsidTr="0074736D">
        <w:trPr>
          <w:trHeight w:val="21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B74" w14:textId="77777777" w:rsidR="00CC4A70" w:rsidRPr="00CC4A70" w:rsidRDefault="00CC4A70" w:rsidP="00745E5B">
            <w:pPr>
              <w:pStyle w:val="ac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СП-3</w:t>
            </w:r>
          </w:p>
        </w:tc>
        <w:tc>
          <w:tcPr>
            <w:tcW w:w="3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7F2" w14:textId="77777777" w:rsidR="00CC4A70" w:rsidRPr="00CC4A70" w:rsidRDefault="00CC4A70" w:rsidP="00745E5B">
            <w:pPr>
              <w:pStyle w:val="ac"/>
              <w:ind w:firstLine="32"/>
              <w:rPr>
                <w:color w:val="000000"/>
                <w:szCs w:val="28"/>
              </w:rPr>
            </w:pPr>
            <w:r w:rsidRPr="00CC4A70">
              <w:rPr>
                <w:color w:val="000000"/>
                <w:szCs w:val="28"/>
              </w:rPr>
              <w:t>Зона складирования и захоронения отходов</w:t>
            </w:r>
          </w:p>
        </w:tc>
      </w:tr>
    </w:tbl>
    <w:p w14:paraId="27D1FA09" w14:textId="77777777" w:rsidR="005D2FB8" w:rsidRPr="00CC4A70" w:rsidRDefault="005D2FB8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71ED95" w14:textId="5C5F7199" w:rsidR="005164DE" w:rsidRDefault="00C07C26" w:rsidP="00745E5B">
      <w:pPr>
        <w:pStyle w:val="a7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CC4A70" w:rsidRPr="00CC4A70">
        <w:rPr>
          <w:rFonts w:ascii="Times New Roman" w:hAnsi="Times New Roman" w:cs="Times New Roman"/>
          <w:sz w:val="28"/>
          <w:szCs w:val="28"/>
        </w:rPr>
        <w:t xml:space="preserve"> таблицы 2 статьи 18</w:t>
      </w:r>
      <w:r w:rsidR="00B362FB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B362FB" w:rsidRPr="00B362FB">
        <w:rPr>
          <w:rFonts w:ascii="Times New Roman" w:hAnsi="Times New Roman" w:cs="Times New Roman"/>
          <w:sz w:val="28"/>
          <w:szCs w:val="28"/>
        </w:rPr>
        <w:t xml:space="preserve"> II «Градостроительные регламенты»</w:t>
      </w:r>
      <w:r w:rsidR="00CC4A70" w:rsidRPr="00CC4A70">
        <w:rPr>
          <w:rFonts w:ascii="Times New Roman" w:hAnsi="Times New Roman" w:cs="Times New Roman"/>
          <w:sz w:val="28"/>
          <w:szCs w:val="28"/>
        </w:rPr>
        <w:t xml:space="preserve"> </w:t>
      </w:r>
      <w:r w:rsidR="00CC4A70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C32AED"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56B43D73" w14:textId="77777777" w:rsidR="00CC4A70" w:rsidRDefault="00CC4A70" w:rsidP="00745E5B">
      <w:pPr>
        <w:pStyle w:val="a7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A70">
        <w:rPr>
          <w:rFonts w:ascii="Times New Roman" w:hAnsi="Times New Roman" w:cs="Times New Roman"/>
          <w:sz w:val="28"/>
          <w:szCs w:val="28"/>
        </w:rPr>
        <w:t>«Таблица 2. Виды разрешенного использования земельных участков и объектов капитального строительства, установленные применительно к территориальным зонам, выделенным на карте градостроительного зонирования муниципального образования Алапаевское в границах населенных пунктов»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A65A30" w14:textId="77777777" w:rsidR="001A6F17" w:rsidRPr="00CC4A70" w:rsidRDefault="001A6F17" w:rsidP="00745E5B">
      <w:pPr>
        <w:pStyle w:val="a7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DED57B" w14:textId="7D7BA1EC" w:rsidR="008E447F" w:rsidRPr="00B33D62" w:rsidRDefault="008E447F" w:rsidP="00745E5B">
      <w:pPr>
        <w:pStyle w:val="ac"/>
        <w:numPr>
          <w:ilvl w:val="1"/>
          <w:numId w:val="2"/>
        </w:numPr>
        <w:tabs>
          <w:tab w:val="left" w:pos="993"/>
        </w:tabs>
        <w:ind w:left="0" w:firstLine="567"/>
        <w:rPr>
          <w:color w:val="000000"/>
        </w:rPr>
      </w:pPr>
      <w:r>
        <w:rPr>
          <w:color w:val="000000"/>
          <w:szCs w:val="28"/>
        </w:rPr>
        <w:t>с</w:t>
      </w:r>
      <w:r w:rsidRPr="00B33D62">
        <w:rPr>
          <w:color w:val="000000"/>
          <w:szCs w:val="28"/>
        </w:rPr>
        <w:t xml:space="preserve">татью 18 </w:t>
      </w:r>
      <w:r w:rsidR="00B362FB">
        <w:rPr>
          <w:color w:val="000000"/>
          <w:szCs w:val="28"/>
        </w:rPr>
        <w:t>раздела</w:t>
      </w:r>
      <w:r w:rsidR="00B362FB" w:rsidRPr="00B362FB">
        <w:rPr>
          <w:color w:val="000000"/>
          <w:szCs w:val="28"/>
        </w:rPr>
        <w:t xml:space="preserve"> II «Градостроительные регламенты»</w:t>
      </w:r>
      <w:r w:rsidR="00B362F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после таблицы 2 </w:t>
      </w:r>
      <w:r w:rsidRPr="00B33D62">
        <w:rPr>
          <w:color w:val="000000"/>
          <w:szCs w:val="28"/>
        </w:rPr>
        <w:t>дополнить таблицей 2</w:t>
      </w:r>
      <w:r>
        <w:rPr>
          <w:color w:val="000000"/>
          <w:szCs w:val="28"/>
        </w:rPr>
        <w:t>.1</w:t>
      </w:r>
      <w:r w:rsidRPr="00B33D62">
        <w:rPr>
          <w:color w:val="000000"/>
          <w:szCs w:val="28"/>
        </w:rPr>
        <w:t xml:space="preserve"> в следующей редакции:</w:t>
      </w:r>
      <w:r w:rsidRPr="00B33D62">
        <w:rPr>
          <w:color w:val="000000"/>
        </w:rPr>
        <w:t xml:space="preserve"> </w:t>
      </w:r>
    </w:p>
    <w:p w14:paraId="5AB094B1" w14:textId="77777777" w:rsidR="008E447F" w:rsidRDefault="008E447F" w:rsidP="00745E5B">
      <w:pPr>
        <w:pStyle w:val="ac"/>
        <w:tabs>
          <w:tab w:val="left" w:pos="993"/>
        </w:tabs>
        <w:ind w:firstLine="567"/>
        <w:rPr>
          <w:color w:val="000000"/>
          <w:szCs w:val="28"/>
        </w:rPr>
      </w:pPr>
      <w:r w:rsidRPr="00B33D62">
        <w:rPr>
          <w:color w:val="000000"/>
          <w:szCs w:val="28"/>
        </w:rPr>
        <w:t>«Таблица 2</w:t>
      </w:r>
      <w:r>
        <w:rPr>
          <w:color w:val="000000"/>
          <w:szCs w:val="28"/>
        </w:rPr>
        <w:t>.1</w:t>
      </w:r>
      <w:r w:rsidRPr="00B33D62">
        <w:rPr>
          <w:color w:val="000000"/>
          <w:szCs w:val="28"/>
        </w:rPr>
        <w:t xml:space="preserve"> Виды разрешенного использования земельных участков и объектов капитального строительства, установленные применительно к территориальным зонам, выделенным на карте градостроительного зонирования муниципального образования Алапаевское</w:t>
      </w:r>
      <w:r>
        <w:rPr>
          <w:color w:val="000000"/>
          <w:szCs w:val="28"/>
        </w:rPr>
        <w:t>, выполненной</w:t>
      </w:r>
      <w:r w:rsidRPr="001F7B79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применительно к территориям, расположенным вне границ населенных пунктов</w:t>
      </w:r>
    </w:p>
    <w:tbl>
      <w:tblPr>
        <w:tblW w:w="52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3401"/>
        <w:gridCol w:w="659"/>
        <w:gridCol w:w="658"/>
        <w:gridCol w:w="656"/>
        <w:gridCol w:w="656"/>
        <w:gridCol w:w="656"/>
        <w:gridCol w:w="656"/>
        <w:gridCol w:w="656"/>
        <w:gridCol w:w="656"/>
        <w:gridCol w:w="729"/>
      </w:tblGrid>
      <w:tr w:rsidR="008E447F" w:rsidRPr="00CF228F" w14:paraId="0DE30CD5" w14:textId="77777777" w:rsidTr="008E447F">
        <w:trPr>
          <w:cantSplit/>
          <w:trHeight w:val="211"/>
          <w:tblHeader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52F4E" w14:textId="77777777" w:rsidR="008E447F" w:rsidRPr="00CF228F" w:rsidRDefault="008E447F" w:rsidP="00745E5B">
            <w:pPr>
              <w:pStyle w:val="ac"/>
              <w:ind w:left="-690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5034977B" w14:textId="77777777" w:rsidR="008E447F" w:rsidRPr="00CF228F" w:rsidRDefault="008E447F" w:rsidP="00745E5B">
            <w:pPr>
              <w:pStyle w:val="ac"/>
              <w:ind w:left="121" w:right="124" w:firstLine="3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Наименование вида разрешенного использования ЗУ и ОКС *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422DA" w14:textId="77777777" w:rsidR="008E447F" w:rsidRPr="00CF228F" w:rsidRDefault="008E447F" w:rsidP="00745E5B">
            <w:pPr>
              <w:pStyle w:val="ac"/>
              <w:ind w:left="-693" w:firstLine="579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ИКТ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9BE85" w14:textId="77777777" w:rsidR="008E447F" w:rsidRPr="00CF228F" w:rsidRDefault="008E447F" w:rsidP="00745E5B">
            <w:pPr>
              <w:pStyle w:val="ac"/>
              <w:ind w:left="-693" w:firstLine="579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EA612" w14:textId="77777777" w:rsidR="008E447F" w:rsidRPr="00CF228F" w:rsidRDefault="008E447F" w:rsidP="00745E5B">
            <w:pPr>
              <w:pStyle w:val="ac"/>
              <w:ind w:left="-693" w:firstLine="579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5CB64" w14:textId="77777777" w:rsidR="008E447F" w:rsidRPr="00CF228F" w:rsidRDefault="008E447F" w:rsidP="00745E5B">
            <w:pPr>
              <w:pStyle w:val="ac"/>
              <w:ind w:left="-693" w:firstLine="579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Т-1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8A6C7" w14:textId="77777777" w:rsidR="008E447F" w:rsidRPr="00CF228F" w:rsidRDefault="008E447F" w:rsidP="00745E5B">
            <w:pPr>
              <w:pStyle w:val="ac"/>
              <w:ind w:left="-693" w:firstLine="579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Р-1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2E5E7" w14:textId="77777777" w:rsidR="008E447F" w:rsidRPr="00CF228F" w:rsidRDefault="008E447F" w:rsidP="00745E5B">
            <w:pPr>
              <w:pStyle w:val="ac"/>
              <w:ind w:left="-693" w:firstLine="579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СХ-1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A9EF1" w14:textId="77777777" w:rsidR="008E447F" w:rsidRPr="00CF228F" w:rsidRDefault="008E447F" w:rsidP="00745E5B">
            <w:pPr>
              <w:pStyle w:val="ac"/>
              <w:ind w:left="-693" w:firstLine="579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СП-1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05D18" w14:textId="77777777" w:rsidR="008E447F" w:rsidRPr="00CF228F" w:rsidRDefault="008E447F" w:rsidP="00745E5B">
            <w:pPr>
              <w:pStyle w:val="ac"/>
              <w:ind w:left="-693" w:firstLine="579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СП-2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01785" w14:textId="77777777" w:rsidR="008E447F" w:rsidRPr="00CF228F" w:rsidRDefault="008E447F" w:rsidP="00745E5B">
            <w:pPr>
              <w:pStyle w:val="ac"/>
              <w:ind w:left="-693" w:firstLine="579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СП-3</w:t>
            </w:r>
          </w:p>
        </w:tc>
      </w:tr>
      <w:tr w:rsidR="008E447F" w:rsidRPr="00CF228F" w14:paraId="21ABFE39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EDBE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1.0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6BDE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Сельскохозяйственное использование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CEF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666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FEE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491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1C9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20F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F94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E63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D7F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1240EF94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872E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CB94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946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0A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C8D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CC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270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8B3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75E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BAA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078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C8AFF21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C313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1.15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697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Хранение и переработка сельскохозяйственной продукции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DE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38F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FA6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19E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A0E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D74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2B6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4D1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E97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4CA312FE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80F5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1.18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2D65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Обеспечение сельскохозяйственного производства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ED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D6D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AD1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7EA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C05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283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92F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CF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F33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6D17D070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2D7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2.7.1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7069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188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D4B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782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2E5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965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7B5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B75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578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F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4ABCAAD2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513F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2.7.2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C1C4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5AE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8D4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1D6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DF0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A9A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AE1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295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894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824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E806671" w14:textId="77777777" w:rsidTr="008E447F">
        <w:trPr>
          <w:trHeight w:val="11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09A3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3.1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99C4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Коммунальное обслуживание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CF1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8BD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3CF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3CA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B9D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71E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997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EE3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32A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617A18C" w14:textId="77777777" w:rsidTr="008E447F">
        <w:trPr>
          <w:trHeight w:val="11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F036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3.1.1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4EC9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68E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2A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B56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165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48E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517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F47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AB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753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66BEF48C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190D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3.3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F378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41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D2C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03D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767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FE1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340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427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B3F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DC8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95BB13F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8B35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3.7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3CC2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Религиозное использование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A36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D12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A9F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C30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8F0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941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93F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C5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C3C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48166A20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795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3.9.1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63B9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CD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1B3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A4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E55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F72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3DA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092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328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C7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16C4764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2AFD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3.10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EBD3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Ветеринарное обслуживание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D52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B27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F24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0AA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440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2C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062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0F0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71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297242FF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6620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A635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F04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55D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BF4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529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93D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A9C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B32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793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7A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47A5B9E5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00BD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4.2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CCE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12E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059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945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463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79F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494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E9A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E3C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74F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6FA0AAF0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5192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4.4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1D8A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Магазины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641" w14:textId="77777777" w:rsidR="008E447F" w:rsidRPr="00391189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E49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8F1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2B5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751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781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81D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13B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EC3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E7B87BA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9DAC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4.6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2ED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C4B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906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674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270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1B0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579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643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1B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18A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6A81C243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A1DE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4.7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9D6F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  <w:lang w:val="en-US"/>
              </w:rPr>
            </w:pPr>
            <w:r w:rsidRPr="00CF228F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98B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AC2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125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6A5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7F4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4B7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11A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5CC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3D1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47D8FB1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85AB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4.8.1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B83B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Развлекательные мероприятия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16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1D5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0FB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C04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A46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101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0D0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D5F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0C3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77CF117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60D9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4.9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6616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1A3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304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098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816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9A6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FB3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733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252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168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4A4A452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D419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4.9.1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ADA2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Объекты дорожного сервиса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DEB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FB8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5D3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9B0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825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3A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E2C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858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4DB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382A295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D021" w14:textId="77777777" w:rsidR="008E447F" w:rsidRPr="00CF228F" w:rsidRDefault="008E447F" w:rsidP="00745E5B">
            <w:pPr>
              <w:pStyle w:val="ac"/>
              <w:ind w:left="-690" w:right="-182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4.9.1.1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62E0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Заправка транспортных средств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D98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0C0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19C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A79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F94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821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AAD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C4B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7D0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179D00C7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0AF7" w14:textId="77777777" w:rsidR="008E447F" w:rsidRPr="00CF228F" w:rsidRDefault="008E447F" w:rsidP="00745E5B">
            <w:pPr>
              <w:pStyle w:val="ac"/>
              <w:ind w:left="-690" w:right="-182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4.9.1.3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199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23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AB8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3EE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E9D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5A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1A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EF4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BD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BFA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623AF0AD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9D38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lastRenderedPageBreak/>
              <w:t>4.9.2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5FC2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7D6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AFC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83E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964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F03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A16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43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4B9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E05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70DAFAFA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1317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5.0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FE98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Отдых (рекреация)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F19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49E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5D4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836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E3B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75C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C60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1B1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517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7862714A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4F78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5.1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71CE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Спорт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30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B40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008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48E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DA0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DC7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A0B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237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630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D7F8FC0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AFB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5.1.4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3CFE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Оборудованные площадки для занятий спортом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8ED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0BF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33F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47F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B1E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50C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605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F47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A99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6CFB79F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6B53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5.2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04C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Природно-познавательный туризм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1D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A60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BB8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FC0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1A7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695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3E5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921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C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3E387EFD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F413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5.2.1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6847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Туристическое обслуживание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A7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B87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ACC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6E2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F30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84F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FD0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AEC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267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15AB6A17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3C2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5.3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6C5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Охота и рыбалка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5D5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C2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B6E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933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6FA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B06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763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1B4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8A4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2B66F7EA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BE15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6.0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21A3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Производственная деятельность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DB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D6E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2CF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1A8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919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454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F02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200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4D5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49732018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9D88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5DB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Недропользование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0F6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3A7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61A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AC1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D9B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37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0C2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FF2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0E0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3193716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097D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6.2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F944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Тяжелая промышленность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A56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67D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32C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87B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358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23E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470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F03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C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65D3475E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1CA4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6.2.1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644B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Автомобилестроительная промышленность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6B3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BC6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B2E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236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446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C62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DDB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1A0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8D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297DC121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CADF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6.3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B22A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Легкая промышленность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D77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B54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F04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E5C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AA7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50A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A2F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88D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A48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ABEC937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E7C7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6.3.1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A07F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Фармацевтическая промышленность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14D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04F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C87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F27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D2F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153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C37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75B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D4B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3BBDDCF5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3C4A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6.3.3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FA5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Электронная промышленность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F1D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70D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AB1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A02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B99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0C5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179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8EE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798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F21031E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6876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6.4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5F52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Пищевая промышленность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85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F46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27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B2D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E1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DDD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DF9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A2C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A13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1E81C84C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4F99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6.5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4ECF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Нефтехимическая промышленность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5E2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B6D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55C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C74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BEA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71B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AA9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0BC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64F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454BDC14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D569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6.6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1A21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Строительная промышленность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169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837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DD9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E67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3F6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EF4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010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B81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28B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C504E6E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B393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6.7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CCBE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Энергетика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73A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DDA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3A8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DAA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678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E1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046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833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A2E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773185EB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B0C0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6.8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609C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Связь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69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6BF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926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CD9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E97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1D2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070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A72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4B5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33A3EECC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6F66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6.9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6C9B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Склады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33E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E43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A64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BD1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E6C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F9B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B3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368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BCC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284D1A8C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D849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6.9.1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29A3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Складские площадки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FFC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133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047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E00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B50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04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1A5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E6F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C6B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7150880F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2BF3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7.0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E0DE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Транспорт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B7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9CB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B52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6EF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D2A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218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583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498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D32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43AC958B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A22F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7.2.1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ACEF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Размещение автомобильных дорог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07B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EED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958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692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D21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A80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EF2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B5F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34B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3BEBC3D4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C465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7.5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3ACC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715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BAA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5A0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E74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911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1AC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8AE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6E2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846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37FAA190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7661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8.0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5A54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25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CEB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55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FF6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F7F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974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6A3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6C0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8DF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607797A6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E0F7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8.1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1A6E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Обеспечение вооруженных сил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B85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AFC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905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C0D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9A3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62C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4F3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4E7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28B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3C4571AA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B5F6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8.3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578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240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462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708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AD4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6C8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B0C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F42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7F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DEB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E20F607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4B2B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9.2.1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843F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Санаторная деятельность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D4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0C9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1F1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FF7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FAF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6AC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7C6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8E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1F6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B8F74A4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34F4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9.3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26EA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DAA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945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30B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7F1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92A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FF7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70E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2D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4D9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3AF0ABBD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7D90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10.1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C9D1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Заготовка древесины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1BD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A4F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234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E6D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2C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1F8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A04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33F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5E1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28C945E1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5684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11.1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CC2A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224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C2E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1D7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45E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E3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FE6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D49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4AC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640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5CA8007C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8594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11.2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6B7C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6364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CA2C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C17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D70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4D5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750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058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FB6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01C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23FF41DB" w14:textId="77777777" w:rsidTr="008E447F">
        <w:trPr>
          <w:trHeight w:val="113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77CE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11.3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835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394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4F7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36F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227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9B7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8C8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345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A52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D36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47263336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38D1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12.0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5DA0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A9B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2B7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571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F0C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2A5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CF0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539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EBB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D578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29758B32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778F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12.0.2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73BB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8B0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3B7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A0C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272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D9D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0EED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786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081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95E7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08EE6526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D38F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12.1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D8FB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Ритуальная деятельность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2B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CD5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6A6A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212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A071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EFE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088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B87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D1D9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</w:tr>
      <w:tr w:rsidR="008E447F" w:rsidRPr="00CF228F" w14:paraId="2E547756" w14:textId="77777777" w:rsidTr="008E447F">
        <w:trPr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2B30" w14:textId="77777777" w:rsidR="008E447F" w:rsidRPr="00CF228F" w:rsidRDefault="008E447F" w:rsidP="00745E5B">
            <w:pPr>
              <w:pStyle w:val="ac"/>
              <w:ind w:left="-690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12.2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95C0" w14:textId="77777777" w:rsidR="008E447F" w:rsidRPr="00CF228F" w:rsidRDefault="008E447F" w:rsidP="00745E5B">
            <w:pPr>
              <w:pStyle w:val="ac"/>
              <w:ind w:firstLine="33"/>
              <w:rPr>
                <w:sz w:val="22"/>
                <w:szCs w:val="22"/>
              </w:rPr>
            </w:pPr>
            <w:r w:rsidRPr="00CF228F">
              <w:rPr>
                <w:sz w:val="22"/>
                <w:szCs w:val="22"/>
              </w:rPr>
              <w:t>Специальная деятельность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AE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395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2F8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406F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8A43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F10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DC2B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4D86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057E" w14:textId="77777777" w:rsidR="008E447F" w:rsidRPr="00CF228F" w:rsidRDefault="008E447F" w:rsidP="00745E5B">
            <w:pPr>
              <w:pStyle w:val="ac"/>
              <w:ind w:left="-683"/>
              <w:jc w:val="center"/>
              <w:rPr>
                <w:b/>
                <w:sz w:val="22"/>
                <w:szCs w:val="22"/>
              </w:rPr>
            </w:pPr>
            <w:r w:rsidRPr="00CF228F">
              <w:rPr>
                <w:b/>
                <w:sz w:val="22"/>
                <w:szCs w:val="22"/>
              </w:rPr>
              <w:t>О</w:t>
            </w:r>
          </w:p>
        </w:tc>
      </w:tr>
    </w:tbl>
    <w:p w14:paraId="7972D96F" w14:textId="77777777" w:rsidR="008E447F" w:rsidRPr="00CF62DE" w:rsidRDefault="008E447F" w:rsidP="00745E5B">
      <w:pPr>
        <w:pStyle w:val="ac"/>
        <w:rPr>
          <w:color w:val="000000"/>
          <w:sz w:val="22"/>
          <w:szCs w:val="22"/>
        </w:rPr>
      </w:pPr>
      <w:r w:rsidRPr="00CB5674">
        <w:rPr>
          <w:b/>
          <w:color w:val="000000"/>
          <w:sz w:val="22"/>
          <w:szCs w:val="22"/>
        </w:rPr>
        <w:t>Условные обозначения к таблице</w:t>
      </w:r>
      <w:r w:rsidRPr="00CF62DE">
        <w:rPr>
          <w:color w:val="000000"/>
          <w:sz w:val="22"/>
          <w:szCs w:val="22"/>
        </w:rPr>
        <w:t>:</w:t>
      </w:r>
    </w:p>
    <w:tbl>
      <w:tblPr>
        <w:tblW w:w="532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9585"/>
      </w:tblGrid>
      <w:tr w:rsidR="008E447F" w:rsidRPr="00CF62DE" w14:paraId="37A238F3" w14:textId="77777777" w:rsidTr="008E447F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6432" w14:textId="77777777" w:rsidR="008E447F" w:rsidRPr="00CF62DE" w:rsidRDefault="008E447F" w:rsidP="00745E5B">
            <w:pPr>
              <w:pStyle w:val="ac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F62DE">
              <w:rPr>
                <w:color w:val="000000"/>
                <w:sz w:val="22"/>
                <w:szCs w:val="22"/>
              </w:rPr>
              <w:t>О</w:t>
            </w:r>
          </w:p>
        </w:tc>
        <w:tc>
          <w:tcPr>
            <w:tcW w:w="45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CA927" w14:textId="77777777" w:rsidR="008E447F" w:rsidRPr="00CF62DE" w:rsidRDefault="008E447F" w:rsidP="00745E5B">
            <w:pPr>
              <w:pStyle w:val="ac"/>
              <w:ind w:firstLine="33"/>
              <w:rPr>
                <w:color w:val="000000"/>
                <w:sz w:val="22"/>
                <w:szCs w:val="22"/>
              </w:rPr>
            </w:pPr>
            <w:r w:rsidRPr="00CF62DE">
              <w:rPr>
                <w:color w:val="000000"/>
                <w:sz w:val="22"/>
                <w:szCs w:val="22"/>
              </w:rPr>
              <w:t>−  основной вид разрешенного использования</w:t>
            </w:r>
          </w:p>
        </w:tc>
      </w:tr>
      <w:tr w:rsidR="008E447F" w:rsidRPr="00CF62DE" w14:paraId="73012A7D" w14:textId="77777777" w:rsidTr="008E447F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9ED0" w14:textId="77777777" w:rsidR="008E447F" w:rsidRPr="00CF62DE" w:rsidRDefault="008E447F" w:rsidP="00745E5B">
            <w:pPr>
              <w:pStyle w:val="ac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F62DE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45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2C77EB" w14:textId="77777777" w:rsidR="008E447F" w:rsidRPr="00CF62DE" w:rsidRDefault="008E447F" w:rsidP="00745E5B">
            <w:pPr>
              <w:pStyle w:val="ac"/>
              <w:ind w:firstLine="33"/>
              <w:rPr>
                <w:color w:val="000000"/>
                <w:sz w:val="22"/>
                <w:szCs w:val="22"/>
              </w:rPr>
            </w:pPr>
            <w:r w:rsidRPr="00CF62DE">
              <w:rPr>
                <w:color w:val="000000"/>
                <w:sz w:val="22"/>
                <w:szCs w:val="22"/>
              </w:rPr>
              <w:t>−  условно разрешенный вид использования</w:t>
            </w:r>
          </w:p>
        </w:tc>
      </w:tr>
      <w:tr w:rsidR="008E447F" w:rsidRPr="00CF62DE" w14:paraId="251AED69" w14:textId="77777777" w:rsidTr="008E447F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FF7D" w14:textId="77777777" w:rsidR="008E447F" w:rsidRPr="00CF62DE" w:rsidRDefault="008E447F" w:rsidP="00745E5B">
            <w:pPr>
              <w:pStyle w:val="ac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F62DE"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45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11E7A" w14:textId="77777777" w:rsidR="008E447F" w:rsidRPr="00CF62DE" w:rsidRDefault="008E447F" w:rsidP="00745E5B">
            <w:pPr>
              <w:pStyle w:val="ac"/>
              <w:ind w:firstLine="33"/>
              <w:rPr>
                <w:color w:val="000000"/>
                <w:sz w:val="22"/>
                <w:szCs w:val="22"/>
              </w:rPr>
            </w:pPr>
            <w:r w:rsidRPr="00CF62DE">
              <w:rPr>
                <w:color w:val="000000"/>
                <w:sz w:val="22"/>
                <w:szCs w:val="22"/>
              </w:rPr>
              <w:t>−  вспомогательный вид разрешенного использования</w:t>
            </w:r>
          </w:p>
        </w:tc>
      </w:tr>
      <w:tr w:rsidR="008E447F" w:rsidRPr="00CF62DE" w14:paraId="3A739404" w14:textId="77777777" w:rsidTr="008E447F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ACBD" w14:textId="77777777" w:rsidR="008E447F" w:rsidRPr="00CF62DE" w:rsidRDefault="008E447F" w:rsidP="00745E5B">
            <w:pPr>
              <w:pStyle w:val="ac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F62D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5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98F1A" w14:textId="77777777" w:rsidR="008E447F" w:rsidRPr="00CF62DE" w:rsidRDefault="008E447F" w:rsidP="00745E5B">
            <w:pPr>
              <w:pStyle w:val="ac"/>
              <w:ind w:firstLine="33"/>
              <w:rPr>
                <w:color w:val="000000"/>
                <w:sz w:val="22"/>
                <w:szCs w:val="22"/>
              </w:rPr>
            </w:pPr>
            <w:r w:rsidRPr="00CF62DE">
              <w:rPr>
                <w:color w:val="000000"/>
                <w:sz w:val="22"/>
                <w:szCs w:val="22"/>
              </w:rPr>
              <w:t>−  вид разрешенного использования не установлен</w:t>
            </w:r>
          </w:p>
        </w:tc>
      </w:tr>
    </w:tbl>
    <w:p w14:paraId="7F02206F" w14:textId="77777777" w:rsidR="00A51983" w:rsidRDefault="00A51983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A3515E" w14:textId="3AFE8F84" w:rsidR="00C32AED" w:rsidRPr="00745E5B" w:rsidRDefault="008E447F" w:rsidP="00745E5B">
      <w:pPr>
        <w:pStyle w:val="a7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E5B">
        <w:rPr>
          <w:rFonts w:ascii="Times New Roman" w:hAnsi="Times New Roman" w:cs="Times New Roman"/>
          <w:sz w:val="28"/>
          <w:szCs w:val="28"/>
        </w:rPr>
        <w:lastRenderedPageBreak/>
        <w:t xml:space="preserve">абзац 1 под таблицей 2.1 </w:t>
      </w:r>
      <w:r w:rsidR="00B362FB" w:rsidRPr="00745E5B">
        <w:rPr>
          <w:rFonts w:ascii="Times New Roman" w:hAnsi="Times New Roman" w:cs="Times New Roman"/>
          <w:sz w:val="28"/>
          <w:szCs w:val="28"/>
        </w:rPr>
        <w:t>статьи</w:t>
      </w:r>
      <w:r w:rsidRPr="00745E5B">
        <w:rPr>
          <w:rFonts w:ascii="Times New Roman" w:hAnsi="Times New Roman" w:cs="Times New Roman"/>
          <w:sz w:val="28"/>
          <w:szCs w:val="28"/>
        </w:rPr>
        <w:t xml:space="preserve"> 18 </w:t>
      </w:r>
      <w:r w:rsidR="00B362FB" w:rsidRPr="00745E5B">
        <w:rPr>
          <w:rFonts w:ascii="Times New Roman" w:hAnsi="Times New Roman" w:cs="Times New Roman"/>
          <w:sz w:val="28"/>
          <w:szCs w:val="28"/>
        </w:rPr>
        <w:t xml:space="preserve">раздела II «Градостроительные регламенты» </w:t>
      </w:r>
      <w:r w:rsidRPr="00745E5B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14:paraId="07752D30" w14:textId="77777777" w:rsidR="008E447F" w:rsidRDefault="008E447F" w:rsidP="00745E5B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4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«*Виды разрешенного использования земельных участков и объектов капитального строительства по территориальным зонам определены в таблицах 2, 2.1 в соответствии с «Классификатором видов разрешенного использования земельных участков», утвержденным приказом Федеральной службы государственной регистрации, кадастра и картографии от 10 ноября </w:t>
      </w:r>
      <w:smartTag w:uri="urn:schemas-microsoft-com:office:smarttags" w:element="metricconverter">
        <w:smartTagPr>
          <w:attr w:name="ProductID" w:val="2020 г"/>
        </w:smartTagPr>
        <w:r w:rsidRPr="008E447F">
          <w:rPr>
            <w:rFonts w:ascii="Times New Roman" w:eastAsia="Times New Roman" w:hAnsi="Times New Roman" w:cs="Times New Roman"/>
            <w:color w:val="000000"/>
            <w:sz w:val="28"/>
            <w:szCs w:val="24"/>
            <w:lang w:eastAsia="ru-RU"/>
          </w:rPr>
          <w:t>2020 г</w:t>
        </w:r>
      </w:smartTag>
      <w:r w:rsidRPr="008E447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N П/0412.</w:t>
      </w:r>
    </w:p>
    <w:p w14:paraId="35533A18" w14:textId="77777777" w:rsidR="001A6F17" w:rsidRDefault="001A6F17" w:rsidP="00745E5B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54E87246" w14:textId="688754AC" w:rsidR="008E447F" w:rsidRPr="00745E5B" w:rsidRDefault="008E447F" w:rsidP="00745E5B">
      <w:pPr>
        <w:pStyle w:val="a7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абзаце 2 под таблицей 2.1 </w:t>
      </w:r>
      <w:r w:rsidR="00B362FB"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статьи</w:t>
      </w:r>
      <w:r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18</w:t>
      </w:r>
      <w:r w:rsidR="00B362FB" w:rsidRPr="00B362FB">
        <w:t xml:space="preserve"> </w:t>
      </w:r>
      <w:r w:rsidR="00B362FB"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раздела II «Градостроительные регламенты»</w:t>
      </w:r>
      <w:r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слова «объектов благоустройства» заменить слова</w:t>
      </w:r>
      <w:r w:rsidR="00142EB8"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ми</w:t>
      </w:r>
      <w:r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«элементов благоустройства»</w:t>
      </w:r>
    </w:p>
    <w:p w14:paraId="7474D32C" w14:textId="77777777" w:rsidR="001A6F17" w:rsidRDefault="001A6F17" w:rsidP="00745E5B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40D646D4" w14:textId="44E26F12" w:rsidR="00A51983" w:rsidRPr="00745E5B" w:rsidRDefault="00A51983" w:rsidP="00745E5B">
      <w:pPr>
        <w:pStyle w:val="a7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таблицу 3 статьи 19 </w:t>
      </w:r>
      <w:r w:rsidR="00B362FB"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раздела II «Градостроительные регламенты» </w:t>
      </w:r>
      <w:r w:rsidRPr="00745E5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изложить в следующей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2835"/>
        <w:gridCol w:w="1417"/>
        <w:gridCol w:w="1197"/>
        <w:gridCol w:w="1485"/>
        <w:gridCol w:w="1115"/>
        <w:gridCol w:w="950"/>
      </w:tblGrid>
      <w:tr w:rsidR="00A51983" w:rsidRPr="00A51983" w14:paraId="6466A8A6" w14:textId="77777777" w:rsidTr="0074736D">
        <w:trPr>
          <w:cantSplit/>
          <w:trHeight w:val="2004"/>
          <w:tblHeader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18FD" w14:textId="77777777" w:rsidR="00A51983" w:rsidRPr="00A51983" w:rsidRDefault="00A51983" w:rsidP="00745E5B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Код зоны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F93AA47" w14:textId="77777777" w:rsidR="00A51983" w:rsidRPr="00A51983" w:rsidRDefault="00A51983" w:rsidP="00745E5B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Наименование территориальной зоны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0EF8561D" w14:textId="77777777" w:rsidR="00A51983" w:rsidRPr="00A51983" w:rsidRDefault="00A51983" w:rsidP="00745E5B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Минимальная площадь ЗУ,(га)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4CC" w14:textId="77777777" w:rsidR="00A51983" w:rsidRPr="00A51983" w:rsidRDefault="00A51983" w:rsidP="00745E5B">
            <w:pPr>
              <w:suppressAutoHyphens/>
              <w:ind w:right="-172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Максимальная площадь ЗУ,(га)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1424" w14:textId="77777777" w:rsidR="00A51983" w:rsidRPr="00A51983" w:rsidRDefault="00A51983" w:rsidP="00745E5B">
            <w:pPr>
              <w:suppressAutoHyphens/>
              <w:ind w:left="-67" w:right="-6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Минимальный отступ от границ ЗУ в целях определения мест допустимого размещения ОКС,*  (м)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14:paraId="68F7707C" w14:textId="77777777" w:rsidR="00A51983" w:rsidRPr="00A51983" w:rsidRDefault="00A51983" w:rsidP="00745E5B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Максимальный процент застройки,**</w:t>
            </w:r>
          </w:p>
          <w:p w14:paraId="77A322DB" w14:textId="77777777" w:rsidR="00A51983" w:rsidRPr="00A51983" w:rsidRDefault="00A51983" w:rsidP="00745E5B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(%)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1548" w14:textId="77777777" w:rsidR="00A51983" w:rsidRPr="00A51983" w:rsidRDefault="00A51983" w:rsidP="00745E5B">
            <w:pPr>
              <w:suppressAutoHyphens/>
              <w:ind w:left="-74" w:right="-6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Предельное количество этажей</w:t>
            </w:r>
          </w:p>
          <w:p w14:paraId="01A65063" w14:textId="77777777" w:rsidR="00A51983" w:rsidRPr="00A51983" w:rsidRDefault="00A51983" w:rsidP="00745E5B">
            <w:pPr>
              <w:suppressAutoHyphens/>
              <w:ind w:left="-74" w:right="-69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***</w:t>
            </w:r>
          </w:p>
        </w:tc>
      </w:tr>
      <w:tr w:rsidR="00A51983" w:rsidRPr="00A51983" w14:paraId="0C62AD16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B78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Ж-1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76D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Жилая зона индивидуальной застройки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E82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нпу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C22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0,50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FBA7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EB18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70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EC0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 xml:space="preserve">3 </w:t>
            </w:r>
          </w:p>
        </w:tc>
      </w:tr>
      <w:tr w:rsidR="00A51983" w:rsidRPr="00A51983" w14:paraId="55E72431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698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ОЖ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87F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 xml:space="preserve">Общественно-жилая зона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C3D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нпу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60E0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20,00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4884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нпу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D34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70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5226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16</w:t>
            </w:r>
          </w:p>
        </w:tc>
      </w:tr>
      <w:tr w:rsidR="00A51983" w:rsidRPr="00A51983" w14:paraId="16A766A1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1F8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МЦ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9C96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Многоцелевая зона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0A00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нпу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5DD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200,00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EC82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нпу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0F6B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70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4DB2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16</w:t>
            </w:r>
          </w:p>
        </w:tc>
      </w:tr>
      <w:tr w:rsidR="00A51983" w:rsidRPr="00A51983" w14:paraId="5EA217E0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F479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9275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Зона садоводства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7DCC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нпу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FF82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0,15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F691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нпу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F86F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30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9968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A51983" w:rsidRPr="00A51983" w14:paraId="6BE3B4B6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D83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E9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Зона огородничества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0ED1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4358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0,30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422A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нпу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0BC4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30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351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51983" w:rsidRPr="00A51983" w14:paraId="30628096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ADA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ИКТ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3DB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 xml:space="preserve">Зона историко-культурных территорий и объектов религиозного использования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70C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3E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52D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ED96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4C49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</w:tr>
      <w:tr w:rsidR="00A51983" w:rsidRPr="00A51983" w14:paraId="47A74AC2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C74B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690D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Зона инженерной инфраструктуры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0BA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45FA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78E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79F9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39AC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</w:tr>
      <w:tr w:rsidR="00A51983" w:rsidRPr="00A51983" w14:paraId="79F5E420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50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7F76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Производственная зона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91A1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BD6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D09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792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80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C0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</w:tr>
      <w:tr w:rsidR="00A51983" w:rsidRPr="00A51983" w14:paraId="2A596B18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751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Т-1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CCD4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Зона транспортной инфраструктуры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B4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B90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47B2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4A0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val="en-US" w:eastAsia="ar-SA"/>
              </w:rPr>
              <w:t>80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2078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A51983" w:rsidRPr="00A51983" w14:paraId="17B4E9CE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6D8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Р-1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9F1D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Зона отдыха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02C9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BE8C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F6B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EEB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50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3944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A51983" w:rsidRPr="00A51983" w14:paraId="43024D42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404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СХ-1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BA36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 xml:space="preserve">Производственная зона сельскохозяйственных предприятий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AD92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689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7B2A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B0BA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60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D1CB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A51983" w:rsidRPr="00A51983" w14:paraId="598061B6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83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СП-1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2399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Зона режимных территорий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5A9C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C4BA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D3EF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52CA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D67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</w:tr>
      <w:tr w:rsidR="00A51983" w:rsidRPr="00A51983" w14:paraId="0D465EA9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6F7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СП-2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F05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Зона кладбищ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52FB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0,5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42A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40,0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7832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074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70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1FD1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</w:tr>
      <w:tr w:rsidR="00A51983" w:rsidRPr="00A51983" w14:paraId="7CEACF27" w14:textId="77777777" w:rsidTr="0074736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22A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СП-3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4A46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Зона складирования и захоронения отходов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29D5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B861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3F93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B82E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8504" w14:textId="77777777" w:rsidR="00A51983" w:rsidRPr="00A51983" w:rsidRDefault="00A51983" w:rsidP="00745E5B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A51983">
              <w:rPr>
                <w:rFonts w:ascii="Times New Roman" w:eastAsia="Times New Roman" w:hAnsi="Times New Roman" w:cs="Times New Roman"/>
                <w:lang w:eastAsia="ar-SA"/>
              </w:rPr>
              <w:t>пну</w:t>
            </w:r>
          </w:p>
        </w:tc>
      </w:tr>
    </w:tbl>
    <w:p w14:paraId="571A102A" w14:textId="77777777" w:rsidR="001A6F17" w:rsidRDefault="001A6F17" w:rsidP="00745E5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EB04FC" w14:textId="3CF8E321" w:rsidR="00A82104" w:rsidRPr="00745E5B" w:rsidRDefault="00A51983" w:rsidP="00745E5B">
      <w:pPr>
        <w:pStyle w:val="a7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45E5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статью 20 </w:t>
      </w:r>
      <w:r w:rsidR="00B362FB" w:rsidRPr="00745E5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раздела II «Градостроительные регламенты» </w:t>
      </w:r>
      <w:r w:rsidRPr="00745E5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дополнить абзацами:</w:t>
      </w:r>
    </w:p>
    <w:p w14:paraId="5C2AF656" w14:textId="77777777" w:rsidR="00A51983" w:rsidRPr="0043536B" w:rsidRDefault="00A51983" w:rsidP="00745E5B">
      <w:pPr>
        <w:pStyle w:val="ac"/>
        <w:tabs>
          <w:tab w:val="left" w:pos="993"/>
        </w:tabs>
        <w:ind w:firstLine="567"/>
        <w:rPr>
          <w:color w:val="000000"/>
          <w:szCs w:val="28"/>
        </w:rPr>
      </w:pPr>
      <w:r w:rsidRPr="0043536B">
        <w:rPr>
          <w:color w:val="000000"/>
          <w:szCs w:val="28"/>
        </w:rPr>
        <w:t>«</w:t>
      </w:r>
      <w:r w:rsidRPr="0043536B">
        <w:rPr>
          <w:b/>
          <w:szCs w:val="28"/>
        </w:rPr>
        <w:t>Зона историко-культурных территорий и объектов религиозного использования</w:t>
      </w:r>
      <w:r w:rsidRPr="0043536B">
        <w:rPr>
          <w:b/>
          <w:color w:val="000000"/>
          <w:szCs w:val="28"/>
        </w:rPr>
        <w:t xml:space="preserve"> ИКТ</w:t>
      </w:r>
    </w:p>
    <w:p w14:paraId="77392352" w14:textId="77777777" w:rsidR="00A51983" w:rsidRPr="00B33D62" w:rsidRDefault="00A51983" w:rsidP="00745E5B">
      <w:pPr>
        <w:pStyle w:val="ac"/>
        <w:tabs>
          <w:tab w:val="left" w:pos="993"/>
        </w:tabs>
        <w:ind w:firstLine="567"/>
        <w:rPr>
          <w:color w:val="000000"/>
        </w:rPr>
      </w:pPr>
      <w:r w:rsidRPr="00B33D62">
        <w:rPr>
          <w:color w:val="000000"/>
        </w:rPr>
        <w:lastRenderedPageBreak/>
        <w:t xml:space="preserve">Зона выделена в целях обеспечения сохранности природной и исторической среды объекта культурного наследия регионального значения (достопримечательного места) «Место, где 18 июля </w:t>
      </w:r>
      <w:smartTag w:uri="urn:schemas-microsoft-com:office:smarttags" w:element="metricconverter">
        <w:smartTagPr>
          <w:attr w:name="ProductID" w:val="1918 г"/>
        </w:smartTagPr>
        <w:r w:rsidRPr="00B33D62">
          <w:rPr>
            <w:color w:val="000000"/>
          </w:rPr>
          <w:t>1918 г</w:t>
        </w:r>
      </w:smartTag>
      <w:r w:rsidRPr="00B33D62">
        <w:rPr>
          <w:color w:val="000000"/>
        </w:rPr>
        <w:t>. были казнены Великие князья Романовы»,</w:t>
      </w:r>
    </w:p>
    <w:p w14:paraId="660CF813" w14:textId="77777777" w:rsidR="00A51983" w:rsidRPr="00C14BFD" w:rsidRDefault="00A51983" w:rsidP="00745E5B">
      <w:pPr>
        <w:pStyle w:val="ac"/>
        <w:tabs>
          <w:tab w:val="left" w:pos="993"/>
        </w:tabs>
        <w:ind w:firstLine="567"/>
        <w:rPr>
          <w:b/>
          <w:color w:val="000000"/>
        </w:rPr>
      </w:pPr>
      <w:r w:rsidRPr="00C14BFD">
        <w:rPr>
          <w:b/>
          <w:color w:val="000000"/>
        </w:rPr>
        <w:t>Зона инженерной инфраструктуры И</w:t>
      </w:r>
    </w:p>
    <w:p w14:paraId="1A95D156" w14:textId="53113F74" w:rsidR="00A51983" w:rsidRPr="00B33D62" w:rsidRDefault="00A51983" w:rsidP="00745E5B">
      <w:pPr>
        <w:pStyle w:val="ac"/>
        <w:tabs>
          <w:tab w:val="left" w:pos="993"/>
        </w:tabs>
        <w:ind w:firstLine="567"/>
        <w:rPr>
          <w:color w:val="000000"/>
        </w:rPr>
      </w:pPr>
      <w:r w:rsidRPr="00B33D62">
        <w:rPr>
          <w:color w:val="000000"/>
        </w:rPr>
        <w:t>Территории, предназначенные для размещения объектов инженерной инфраструктуры, а также для установления санитарно-защитных зон таких объектов в соответствии с требованиями технических регламентов.</w:t>
      </w:r>
    </w:p>
    <w:p w14:paraId="008CA152" w14:textId="77777777" w:rsidR="00A51983" w:rsidRPr="00C14BFD" w:rsidRDefault="00A51983" w:rsidP="00745E5B">
      <w:pPr>
        <w:pStyle w:val="ac"/>
        <w:tabs>
          <w:tab w:val="left" w:pos="993"/>
        </w:tabs>
        <w:ind w:firstLine="567"/>
        <w:rPr>
          <w:b/>
          <w:color w:val="000000"/>
        </w:rPr>
      </w:pPr>
      <w:r w:rsidRPr="00C14BFD">
        <w:rPr>
          <w:b/>
          <w:color w:val="000000"/>
        </w:rPr>
        <w:t>Производственная зона П</w:t>
      </w:r>
    </w:p>
    <w:p w14:paraId="2E15686F" w14:textId="77777777" w:rsidR="00A51983" w:rsidRPr="00B33D62" w:rsidRDefault="00A51983" w:rsidP="00745E5B">
      <w:pPr>
        <w:pStyle w:val="ac"/>
        <w:tabs>
          <w:tab w:val="left" w:pos="993"/>
        </w:tabs>
        <w:ind w:firstLine="567"/>
        <w:rPr>
          <w:color w:val="000000"/>
        </w:rPr>
      </w:pPr>
      <w:r w:rsidRPr="00B33D62">
        <w:rPr>
          <w:color w:val="000000"/>
        </w:rPr>
        <w:t>Территории, предназначенные для размещения промышленных, коммунальных и складских объектов, являющихся источниками воздействия на среду обитания и здоровье человека, и организации санитарно-защитных зон от этих предприятий</w:t>
      </w:r>
    </w:p>
    <w:p w14:paraId="06543329" w14:textId="77777777" w:rsidR="00A51983" w:rsidRPr="00C14BFD" w:rsidRDefault="00A51983" w:rsidP="00745E5B">
      <w:pPr>
        <w:pStyle w:val="ac"/>
        <w:tabs>
          <w:tab w:val="left" w:pos="993"/>
        </w:tabs>
        <w:ind w:firstLine="567"/>
        <w:rPr>
          <w:b/>
          <w:color w:val="000000"/>
        </w:rPr>
      </w:pPr>
      <w:r w:rsidRPr="00C14BFD">
        <w:rPr>
          <w:b/>
          <w:color w:val="000000"/>
        </w:rPr>
        <w:t>Зона транспортной инфраструктуры Т-1</w:t>
      </w:r>
    </w:p>
    <w:p w14:paraId="673B59C9" w14:textId="77777777" w:rsidR="00A51983" w:rsidRPr="00B33D62" w:rsidRDefault="00A51983" w:rsidP="00745E5B">
      <w:pPr>
        <w:pStyle w:val="ac"/>
        <w:tabs>
          <w:tab w:val="left" w:pos="993"/>
        </w:tabs>
        <w:ind w:firstLine="567"/>
        <w:rPr>
          <w:color w:val="000000"/>
        </w:rPr>
      </w:pPr>
      <w:r w:rsidRPr="00B33D62">
        <w:rPr>
          <w:color w:val="000000"/>
        </w:rPr>
        <w:t>Территории, предназначенные для размещения объектов транспортной инфраструктуры и дорожного сервиса, а также для установления санитарно-защитных зон таких объектов в соответствии с требованиями технических регламентов.</w:t>
      </w:r>
    </w:p>
    <w:p w14:paraId="6AF06AD1" w14:textId="77777777" w:rsidR="00A51983" w:rsidRPr="00C14BFD" w:rsidRDefault="00A51983" w:rsidP="00745E5B">
      <w:pPr>
        <w:pStyle w:val="ac"/>
        <w:tabs>
          <w:tab w:val="left" w:pos="993"/>
        </w:tabs>
        <w:ind w:firstLine="567"/>
        <w:rPr>
          <w:b/>
          <w:color w:val="000000"/>
        </w:rPr>
      </w:pPr>
      <w:r w:rsidRPr="00C14BFD">
        <w:rPr>
          <w:b/>
          <w:color w:val="000000"/>
        </w:rPr>
        <w:t>Зона отдыха Р-1</w:t>
      </w:r>
    </w:p>
    <w:p w14:paraId="243EC093" w14:textId="77777777" w:rsidR="00A51983" w:rsidRPr="00B33D62" w:rsidRDefault="00A51983" w:rsidP="00745E5B">
      <w:pPr>
        <w:pStyle w:val="ac"/>
        <w:tabs>
          <w:tab w:val="left" w:pos="993"/>
        </w:tabs>
        <w:ind w:firstLine="567"/>
        <w:rPr>
          <w:color w:val="000000"/>
        </w:rPr>
      </w:pPr>
      <w:r w:rsidRPr="00B33D62">
        <w:rPr>
          <w:color w:val="000000"/>
        </w:rPr>
        <w:t>Территории, предназначенные для размещения санаторных и оздоровительных учреждений, туристических баз, оздоровительно-спортивных лагерей (в том числе детских)</w:t>
      </w:r>
      <w:r>
        <w:rPr>
          <w:color w:val="000000"/>
        </w:rPr>
        <w:t>,</w:t>
      </w:r>
      <w:r w:rsidRPr="00B33D62">
        <w:rPr>
          <w:color w:val="000000"/>
        </w:rPr>
        <w:t xml:space="preserve"> спортивных объектов</w:t>
      </w:r>
      <w:r>
        <w:rPr>
          <w:color w:val="000000"/>
        </w:rPr>
        <w:t xml:space="preserve"> и</w:t>
      </w:r>
      <w:r w:rsidRPr="00B33D62">
        <w:rPr>
          <w:color w:val="000000"/>
        </w:rPr>
        <w:t xml:space="preserve"> используемы</w:t>
      </w:r>
      <w:r>
        <w:rPr>
          <w:color w:val="000000"/>
        </w:rPr>
        <w:t>е</w:t>
      </w:r>
      <w:r w:rsidRPr="00B33D62">
        <w:rPr>
          <w:color w:val="000000"/>
        </w:rPr>
        <w:t xml:space="preserve"> для отдыха, занятий физической культурой и спортом.</w:t>
      </w:r>
    </w:p>
    <w:p w14:paraId="166E8991" w14:textId="77777777" w:rsidR="00A51983" w:rsidRPr="00C14BFD" w:rsidRDefault="00A51983" w:rsidP="00745E5B">
      <w:pPr>
        <w:pStyle w:val="ac"/>
        <w:tabs>
          <w:tab w:val="left" w:pos="993"/>
        </w:tabs>
        <w:ind w:firstLine="567"/>
        <w:rPr>
          <w:b/>
          <w:color w:val="000000"/>
        </w:rPr>
      </w:pPr>
      <w:r w:rsidRPr="00C14BFD">
        <w:rPr>
          <w:b/>
          <w:color w:val="000000"/>
        </w:rPr>
        <w:t>Производственная зона сельскохозяйственных предприятий СХ-1</w:t>
      </w:r>
    </w:p>
    <w:p w14:paraId="29A04210" w14:textId="77777777" w:rsidR="00A51983" w:rsidRPr="00B33D62" w:rsidRDefault="00A51983" w:rsidP="00745E5B">
      <w:pPr>
        <w:pStyle w:val="ac"/>
        <w:tabs>
          <w:tab w:val="left" w:pos="993"/>
        </w:tabs>
        <w:ind w:firstLine="567"/>
        <w:rPr>
          <w:color w:val="000000"/>
        </w:rPr>
      </w:pPr>
      <w:r w:rsidRPr="00C14BFD">
        <w:rPr>
          <w:color w:val="000000"/>
        </w:rPr>
        <w:t xml:space="preserve">Территории, занятые </w:t>
      </w:r>
      <w:r w:rsidRPr="00C14BFD">
        <w:t>объектами</w:t>
      </w:r>
      <w:r>
        <w:t xml:space="preserve"> сельскохозяйственного назначения – зданиями, строениями, сооружениями, используемыми для производства, хранения и первичной обработки сельскохозяйственной продукции,</w:t>
      </w:r>
      <w:r w:rsidRPr="00C14BFD">
        <w:rPr>
          <w:color w:val="000000"/>
        </w:rPr>
        <w:t xml:space="preserve"> </w:t>
      </w:r>
      <w:r w:rsidRPr="00B33D62">
        <w:rPr>
          <w:color w:val="000000"/>
        </w:rPr>
        <w:t>а также для установления санитарно-защитных зон таких объектов в соответствии с требованиями технических регламентов.</w:t>
      </w:r>
    </w:p>
    <w:p w14:paraId="0413371C" w14:textId="77777777" w:rsidR="00A51983" w:rsidRPr="00C14BFD" w:rsidRDefault="00A51983" w:rsidP="00745E5B">
      <w:pPr>
        <w:pStyle w:val="ac"/>
        <w:tabs>
          <w:tab w:val="left" w:pos="993"/>
        </w:tabs>
        <w:ind w:firstLine="567"/>
        <w:rPr>
          <w:b/>
          <w:color w:val="000000"/>
        </w:rPr>
      </w:pPr>
      <w:r w:rsidRPr="00C14BFD">
        <w:rPr>
          <w:b/>
          <w:color w:val="000000"/>
        </w:rPr>
        <w:t>Зона режимных территорий СП-1</w:t>
      </w:r>
    </w:p>
    <w:p w14:paraId="7035D1BC" w14:textId="77777777" w:rsidR="00A51983" w:rsidRPr="00B33D62" w:rsidRDefault="00A51983" w:rsidP="00745E5B">
      <w:pPr>
        <w:pStyle w:val="ac"/>
        <w:tabs>
          <w:tab w:val="left" w:pos="993"/>
        </w:tabs>
        <w:ind w:firstLine="567"/>
        <w:rPr>
          <w:color w:val="000000"/>
        </w:rPr>
      </w:pPr>
      <w:r w:rsidRPr="00B33D62">
        <w:rPr>
          <w:color w:val="000000"/>
        </w:rPr>
        <w:t>Территории размещения объектов, порядок использования которых определяется федеральными органами исполнительной власти и региональными органами исполнительной власти по согласованию с органами местного самоуправления в соответствии с государственными градостроительными нормативами и правилами, специальными нормативами</w:t>
      </w:r>
    </w:p>
    <w:p w14:paraId="5BBC0BB6" w14:textId="77777777" w:rsidR="00A51983" w:rsidRPr="00C14BFD" w:rsidRDefault="00A51983" w:rsidP="00745E5B">
      <w:pPr>
        <w:pStyle w:val="ac"/>
        <w:tabs>
          <w:tab w:val="left" w:pos="993"/>
        </w:tabs>
        <w:ind w:firstLine="567"/>
        <w:rPr>
          <w:b/>
          <w:color w:val="000000"/>
        </w:rPr>
      </w:pPr>
      <w:r w:rsidRPr="00C14BFD">
        <w:rPr>
          <w:b/>
          <w:color w:val="000000"/>
        </w:rPr>
        <w:t>Зона кладбищ СП-2</w:t>
      </w:r>
    </w:p>
    <w:p w14:paraId="581A2D0B" w14:textId="77777777" w:rsidR="00A51983" w:rsidRPr="00B33D62" w:rsidRDefault="00A51983" w:rsidP="00745E5B">
      <w:pPr>
        <w:pStyle w:val="ac"/>
        <w:tabs>
          <w:tab w:val="left" w:pos="993"/>
        </w:tabs>
        <w:ind w:firstLine="567"/>
        <w:rPr>
          <w:color w:val="000000"/>
        </w:rPr>
      </w:pPr>
      <w:r w:rsidRPr="00B33D62">
        <w:rPr>
          <w:color w:val="000000"/>
        </w:rPr>
        <w:t>Территории, предназначенные для размещения традиционных захоронений,</w:t>
      </w:r>
      <w:r w:rsidRPr="00B33D62">
        <w:rPr>
          <w:rFonts w:eastAsia="MS Mincho"/>
          <w:color w:val="000000"/>
        </w:rPr>
        <w:t xml:space="preserve"> зданий и сооружений ритуального назначения</w:t>
      </w:r>
      <w:r w:rsidRPr="00B33D62">
        <w:rPr>
          <w:color w:val="000000"/>
        </w:rPr>
        <w:t>.</w:t>
      </w:r>
    </w:p>
    <w:p w14:paraId="7F3ED65C" w14:textId="77777777" w:rsidR="00A51983" w:rsidRPr="00C14BFD" w:rsidRDefault="00A51983" w:rsidP="00745E5B">
      <w:pPr>
        <w:pStyle w:val="ac"/>
        <w:tabs>
          <w:tab w:val="left" w:pos="993"/>
        </w:tabs>
        <w:ind w:firstLine="567"/>
        <w:rPr>
          <w:b/>
          <w:color w:val="000000"/>
        </w:rPr>
      </w:pPr>
      <w:r w:rsidRPr="00C14BFD">
        <w:rPr>
          <w:b/>
          <w:color w:val="000000"/>
        </w:rPr>
        <w:t>Зона складирования и захоронения отходов СП-3</w:t>
      </w:r>
    </w:p>
    <w:p w14:paraId="28B27FAF" w14:textId="77777777" w:rsidR="00A51983" w:rsidRDefault="00A51983" w:rsidP="00745E5B">
      <w:pPr>
        <w:pStyle w:val="ac"/>
        <w:tabs>
          <w:tab w:val="left" w:pos="993"/>
        </w:tabs>
        <w:ind w:firstLine="567"/>
        <w:rPr>
          <w:color w:val="000000"/>
        </w:rPr>
      </w:pPr>
      <w:r w:rsidRPr="00B33D62">
        <w:rPr>
          <w:color w:val="000000"/>
        </w:rPr>
        <w:t>Территории, предназначенные для размещения скотомогильников</w:t>
      </w:r>
      <w:r>
        <w:rPr>
          <w:color w:val="000000"/>
        </w:rPr>
        <w:t xml:space="preserve"> и снегосвалок</w:t>
      </w:r>
      <w:r w:rsidRPr="00B33D62">
        <w:rPr>
          <w:color w:val="000000"/>
        </w:rPr>
        <w:t>.</w:t>
      </w:r>
    </w:p>
    <w:p w14:paraId="62D92494" w14:textId="77777777" w:rsidR="001A6F17" w:rsidRDefault="001A6F17" w:rsidP="00745E5B">
      <w:pPr>
        <w:pStyle w:val="ac"/>
        <w:tabs>
          <w:tab w:val="left" w:pos="993"/>
        </w:tabs>
        <w:ind w:firstLine="567"/>
        <w:rPr>
          <w:color w:val="000000"/>
        </w:rPr>
      </w:pPr>
    </w:p>
    <w:p w14:paraId="3F5D30F6" w14:textId="30A910A3" w:rsidR="00A51983" w:rsidRPr="00745E5B" w:rsidRDefault="00A51983" w:rsidP="00745E5B">
      <w:pPr>
        <w:pStyle w:val="a7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E5B">
        <w:rPr>
          <w:rFonts w:ascii="Times New Roman" w:hAnsi="Times New Roman" w:cs="Times New Roman"/>
          <w:sz w:val="28"/>
          <w:szCs w:val="28"/>
        </w:rPr>
        <w:t xml:space="preserve">главу 8 </w:t>
      </w:r>
      <w:r w:rsidR="00B362FB" w:rsidRPr="00745E5B">
        <w:rPr>
          <w:rFonts w:ascii="Times New Roman" w:hAnsi="Times New Roman" w:cs="Times New Roman"/>
          <w:sz w:val="28"/>
          <w:szCs w:val="28"/>
        </w:rPr>
        <w:t xml:space="preserve">раздела II «Градостроительные регламенты» </w:t>
      </w:r>
      <w:r w:rsidRPr="00745E5B">
        <w:rPr>
          <w:rFonts w:ascii="Times New Roman" w:hAnsi="Times New Roman" w:cs="Times New Roman"/>
          <w:sz w:val="28"/>
          <w:szCs w:val="28"/>
        </w:rPr>
        <w:t>дополнить статьей 71 следующего содержания:</w:t>
      </w:r>
    </w:p>
    <w:p w14:paraId="752C161F" w14:textId="11ACE442" w:rsidR="00A51983" w:rsidRPr="00A51983" w:rsidRDefault="00B9329D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51983" w:rsidRPr="00A51983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522D63" w:rsidRPr="00A51983">
        <w:rPr>
          <w:rFonts w:ascii="Times New Roman" w:hAnsi="Times New Roman" w:cs="Times New Roman"/>
          <w:b/>
          <w:bCs/>
          <w:sz w:val="28"/>
          <w:szCs w:val="28"/>
        </w:rPr>
        <w:t>71. Зона</w:t>
      </w:r>
      <w:r w:rsidR="00A51983" w:rsidRPr="00A51983">
        <w:rPr>
          <w:rFonts w:ascii="Times New Roman" w:hAnsi="Times New Roman" w:cs="Times New Roman"/>
          <w:b/>
          <w:bCs/>
          <w:sz w:val="28"/>
          <w:szCs w:val="28"/>
        </w:rPr>
        <w:t xml:space="preserve"> безопасности с особым правовым режимом</w:t>
      </w:r>
    </w:p>
    <w:p w14:paraId="37598B6A" w14:textId="77777777" w:rsidR="00A51983" w:rsidRPr="00A51983" w:rsidRDefault="00A51983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983">
        <w:rPr>
          <w:rFonts w:ascii="Times New Roman" w:hAnsi="Times New Roman" w:cs="Times New Roman"/>
          <w:b/>
          <w:sz w:val="28"/>
          <w:szCs w:val="28"/>
        </w:rPr>
        <w:t>Регламентирующий документ</w:t>
      </w:r>
    </w:p>
    <w:p w14:paraId="01462792" w14:textId="3E12F4E3" w:rsidR="00A51983" w:rsidRPr="00A51983" w:rsidRDefault="00B9329D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Подпункты 8.1 и 8.2 пункта 8 </w:t>
      </w:r>
      <w:r w:rsidR="00A51983" w:rsidRPr="00A51983">
        <w:rPr>
          <w:rFonts w:ascii="Times New Roman" w:hAnsi="Times New Roman" w:cs="Times New Roman"/>
          <w:bCs/>
          <w:sz w:val="28"/>
          <w:szCs w:val="28"/>
        </w:rPr>
        <w:t xml:space="preserve">раздела </w:t>
      </w:r>
      <w:r w:rsidR="00A51983" w:rsidRPr="00A51983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Протокола </w:t>
      </w:r>
      <w:r w:rsidR="00522D63" w:rsidRPr="00A51983">
        <w:rPr>
          <w:rFonts w:ascii="Times New Roman" w:hAnsi="Times New Roman" w:cs="Times New Roman"/>
          <w:bCs/>
          <w:sz w:val="28"/>
          <w:szCs w:val="28"/>
        </w:rPr>
        <w:t>внеочередного совместного заседания</w:t>
      </w:r>
      <w:r w:rsidR="00A51983" w:rsidRPr="00A519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983" w:rsidRPr="00A51983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антитеррористической</w:t>
      </w:r>
      <w:r w:rsidR="00715B2C">
        <w:rPr>
          <w:rFonts w:ascii="Times New Roman" w:hAnsi="Times New Roman" w:cs="Times New Roman"/>
          <w:bCs/>
          <w:sz w:val="28"/>
          <w:szCs w:val="28"/>
        </w:rPr>
        <w:t xml:space="preserve"> комиссии в </w:t>
      </w:r>
      <w:bookmarkStart w:id="1" w:name="_GoBack"/>
      <w:bookmarkEnd w:id="1"/>
      <w:r w:rsidR="00522D63" w:rsidRPr="00A51983">
        <w:rPr>
          <w:rFonts w:ascii="Times New Roman" w:hAnsi="Times New Roman" w:cs="Times New Roman"/>
          <w:bCs/>
          <w:sz w:val="28"/>
          <w:szCs w:val="28"/>
        </w:rPr>
        <w:lastRenderedPageBreak/>
        <w:t>Свердловской области и оперативного</w:t>
      </w:r>
      <w:r w:rsidR="00522D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2D63" w:rsidRPr="00A519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штаба</w:t>
      </w:r>
      <w:r w:rsidR="00522D63">
        <w:rPr>
          <w:rFonts w:ascii="Times New Roman" w:hAnsi="Times New Roman" w:cs="Times New Roman"/>
          <w:bCs/>
          <w:sz w:val="28"/>
          <w:szCs w:val="28"/>
        </w:rPr>
        <w:t xml:space="preserve"> в Свердловской </w:t>
      </w:r>
      <w:r w:rsidR="00522D63" w:rsidRPr="00A51983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522D63">
        <w:rPr>
          <w:rFonts w:ascii="Times New Roman" w:hAnsi="Times New Roman" w:cs="Times New Roman"/>
          <w:bCs/>
          <w:sz w:val="28"/>
          <w:szCs w:val="28"/>
        </w:rPr>
        <w:t xml:space="preserve"> от 09.11.2023 №6</w:t>
      </w:r>
      <w:r w:rsidR="00A51983" w:rsidRPr="00A51983">
        <w:rPr>
          <w:rFonts w:ascii="Times New Roman" w:hAnsi="Times New Roman" w:cs="Times New Roman"/>
          <w:bCs/>
          <w:sz w:val="28"/>
          <w:szCs w:val="28"/>
        </w:rPr>
        <w:t>.</w:t>
      </w:r>
    </w:p>
    <w:p w14:paraId="7B68B925" w14:textId="77777777" w:rsidR="00A51983" w:rsidRPr="00A51983" w:rsidRDefault="00A51983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1983">
        <w:rPr>
          <w:rFonts w:ascii="Times New Roman" w:hAnsi="Times New Roman" w:cs="Times New Roman"/>
          <w:b/>
          <w:sz w:val="28"/>
          <w:szCs w:val="28"/>
        </w:rPr>
        <w:t>Порядок установления и размеры, режим использования территории:</w:t>
      </w:r>
    </w:p>
    <w:p w14:paraId="7B93A79E" w14:textId="77777777" w:rsidR="00A51983" w:rsidRPr="00A51983" w:rsidRDefault="00A51983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983">
        <w:rPr>
          <w:rFonts w:ascii="Times New Roman" w:hAnsi="Times New Roman" w:cs="Times New Roman"/>
          <w:bCs/>
          <w:sz w:val="28"/>
          <w:szCs w:val="28"/>
        </w:rPr>
        <w:t xml:space="preserve">500 </w:t>
      </w:r>
      <w:r w:rsidR="00B9329D">
        <w:rPr>
          <w:rFonts w:ascii="Times New Roman" w:hAnsi="Times New Roman" w:cs="Times New Roman"/>
          <w:bCs/>
          <w:sz w:val="28"/>
          <w:szCs w:val="28"/>
        </w:rPr>
        <w:t>метров от границ </w:t>
      </w:r>
      <w:r w:rsidRPr="00A51983">
        <w:rPr>
          <w:rFonts w:ascii="Times New Roman" w:hAnsi="Times New Roman" w:cs="Times New Roman"/>
          <w:bCs/>
          <w:sz w:val="28"/>
          <w:szCs w:val="28"/>
        </w:rPr>
        <w:t xml:space="preserve">участков, на которых расположены </w:t>
      </w:r>
      <w:r w:rsidR="00B9329D" w:rsidRPr="00B9329D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потенциа</w:t>
      </w:r>
      <w:r w:rsidR="00B9329D" w:rsidRPr="00B93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льно</w:t>
      </w:r>
      <w:r w:rsidR="00B9329D" w:rsidRPr="00A519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1983">
        <w:rPr>
          <w:rFonts w:ascii="Times New Roman" w:hAnsi="Times New Roman" w:cs="Times New Roman"/>
          <w:bCs/>
          <w:sz w:val="28"/>
          <w:szCs w:val="28"/>
        </w:rPr>
        <w:t>  опасные и критически важные объекты.</w:t>
      </w:r>
    </w:p>
    <w:p w14:paraId="6A92426B" w14:textId="77777777" w:rsidR="00A51983" w:rsidRPr="00A51983" w:rsidRDefault="00A51983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1983">
        <w:rPr>
          <w:rFonts w:ascii="Times New Roman" w:hAnsi="Times New Roman" w:cs="Times New Roman"/>
          <w:b/>
          <w:bCs/>
          <w:sz w:val="28"/>
          <w:szCs w:val="28"/>
        </w:rPr>
        <w:t>Режим использования:</w:t>
      </w:r>
    </w:p>
    <w:p w14:paraId="080B03FA" w14:textId="77777777" w:rsidR="00A51983" w:rsidRPr="00A51983" w:rsidRDefault="00A51983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983">
        <w:rPr>
          <w:rFonts w:ascii="Times New Roman" w:hAnsi="Times New Roman" w:cs="Times New Roman"/>
          <w:bCs/>
          <w:sz w:val="28"/>
          <w:szCs w:val="28"/>
        </w:rPr>
        <w:t>1) На незастроенных территориях - полный запрет на новое строительство объектов капитального строительства.</w:t>
      </w:r>
    </w:p>
    <w:p w14:paraId="29A44006" w14:textId="77777777" w:rsidR="00A51983" w:rsidRDefault="00A51983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1983">
        <w:rPr>
          <w:rFonts w:ascii="Times New Roman" w:hAnsi="Times New Roman" w:cs="Times New Roman"/>
          <w:bCs/>
          <w:sz w:val="28"/>
          <w:szCs w:val="28"/>
        </w:rPr>
        <w:t>2) На уже застроенных территориях - запрещается новое строительства жилых и торговых объектов, объектов социальной инфраструктуры.»</w:t>
      </w:r>
    </w:p>
    <w:p w14:paraId="1D38F47B" w14:textId="77777777" w:rsidR="001A6F17" w:rsidRDefault="001A6F17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07E568" w14:textId="47CCA8D2" w:rsidR="0074736D" w:rsidRPr="0074736D" w:rsidRDefault="00B362FB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1.9</w:t>
      </w:r>
      <w:r w:rsidR="00B9329D">
        <w:rPr>
          <w:rFonts w:ascii="Times New Roman" w:hAnsi="Times New Roman" w:cs="Times New Roman"/>
          <w:bCs/>
          <w:sz w:val="28"/>
          <w:szCs w:val="28"/>
        </w:rPr>
        <w:t>.</w:t>
      </w:r>
      <w:r w:rsidR="00745E5B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="0074736D" w:rsidRPr="0074736D">
        <w:rPr>
          <w:rFonts w:ascii="Times New Roman" w:hAnsi="Times New Roman" w:cs="Times New Roman"/>
          <w:bCs/>
          <w:sz w:val="28"/>
          <w:szCs w:val="28"/>
        </w:rPr>
        <w:t xml:space="preserve"> «Карта градостроительного зонирования» дополнить следующими фрагментами:</w:t>
      </w:r>
    </w:p>
    <w:p w14:paraId="22F88EA4" w14:textId="57BC20A0" w:rsidR="0074736D" w:rsidRPr="0074736D" w:rsidRDefault="00B362FB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1.9</w:t>
      </w:r>
      <w:r w:rsidR="0074736D">
        <w:rPr>
          <w:rFonts w:ascii="Times New Roman" w:hAnsi="Times New Roman" w:cs="Times New Roman"/>
          <w:bCs/>
          <w:sz w:val="28"/>
          <w:szCs w:val="28"/>
        </w:rPr>
        <w:t>.1.</w:t>
      </w:r>
      <w:r w:rsidR="0074736D" w:rsidRPr="0074736D">
        <w:rPr>
          <w:rFonts w:ascii="Times New Roman" w:hAnsi="Times New Roman" w:cs="Times New Roman"/>
          <w:bCs/>
          <w:sz w:val="28"/>
          <w:szCs w:val="28"/>
        </w:rPr>
        <w:t xml:space="preserve"> Карта градостроительного зонирования муниципального образования Алапаевское (территории, расположенные вне границ населенных пунктов);</w:t>
      </w:r>
    </w:p>
    <w:p w14:paraId="3484E479" w14:textId="673C9202" w:rsidR="0074736D" w:rsidRPr="0074736D" w:rsidRDefault="00B362FB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1.9</w:t>
      </w:r>
      <w:r w:rsidR="0074736D">
        <w:rPr>
          <w:rFonts w:ascii="Times New Roman" w:hAnsi="Times New Roman" w:cs="Times New Roman"/>
          <w:bCs/>
          <w:sz w:val="28"/>
          <w:szCs w:val="28"/>
        </w:rPr>
        <w:t xml:space="preserve">.2. </w:t>
      </w:r>
      <w:r w:rsidR="0074736D" w:rsidRPr="0074736D">
        <w:rPr>
          <w:rFonts w:ascii="Times New Roman" w:hAnsi="Times New Roman" w:cs="Times New Roman"/>
          <w:bCs/>
          <w:sz w:val="28"/>
          <w:szCs w:val="28"/>
        </w:rPr>
        <w:t>Карта зон с особыми условиями использования территорий. (территории, расположенные вне границ населенных пунктов);</w:t>
      </w:r>
    </w:p>
    <w:p w14:paraId="693DC6F4" w14:textId="77777777" w:rsidR="00A51983" w:rsidRPr="00B362FB" w:rsidRDefault="00B362FB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1.9</w:t>
      </w:r>
      <w:r w:rsidR="0074736D">
        <w:rPr>
          <w:rFonts w:ascii="Times New Roman" w:hAnsi="Times New Roman" w:cs="Times New Roman"/>
          <w:bCs/>
          <w:sz w:val="28"/>
          <w:szCs w:val="28"/>
        </w:rPr>
        <w:t xml:space="preserve">.3. </w:t>
      </w:r>
      <w:r w:rsidR="0074736D" w:rsidRPr="0074736D">
        <w:rPr>
          <w:rFonts w:ascii="Times New Roman" w:hAnsi="Times New Roman" w:cs="Times New Roman"/>
          <w:bCs/>
          <w:sz w:val="28"/>
          <w:szCs w:val="28"/>
        </w:rPr>
        <w:t>Карта границ территорий объектов культурного наследия, особо охраняемых природных территорий, месторождений полезных ископаемых.</w:t>
      </w:r>
    </w:p>
    <w:p w14:paraId="52A6B78C" w14:textId="77777777" w:rsidR="00522D63" w:rsidRDefault="00522D63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06660C" w14:textId="1F7E7DA4" w:rsidR="001560AD" w:rsidRPr="001560AD" w:rsidRDefault="00D37147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45E5B">
        <w:rPr>
          <w:rFonts w:ascii="Times New Roman" w:hAnsi="Times New Roman" w:cs="Times New Roman"/>
          <w:sz w:val="28"/>
          <w:szCs w:val="28"/>
        </w:rPr>
        <w:tab/>
      </w:r>
      <w:r w:rsidR="001560AD" w:rsidRPr="001560AD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1560AD">
        <w:rPr>
          <w:rFonts w:ascii="Times New Roman" w:hAnsi="Times New Roman" w:cs="Times New Roman"/>
          <w:sz w:val="28"/>
          <w:szCs w:val="28"/>
        </w:rPr>
        <w:t>с момента о</w:t>
      </w:r>
      <w:r w:rsidR="001560AD" w:rsidRPr="001560AD">
        <w:rPr>
          <w:rFonts w:ascii="Times New Roman" w:hAnsi="Times New Roman" w:cs="Times New Roman"/>
          <w:sz w:val="28"/>
          <w:szCs w:val="28"/>
        </w:rPr>
        <w:t>фициального опубликования.</w:t>
      </w:r>
    </w:p>
    <w:p w14:paraId="4A8580F2" w14:textId="5ABCD025" w:rsidR="00BD4B43" w:rsidRDefault="001560AD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60AD">
        <w:rPr>
          <w:rFonts w:ascii="Times New Roman" w:hAnsi="Times New Roman" w:cs="Times New Roman"/>
          <w:sz w:val="28"/>
          <w:szCs w:val="28"/>
        </w:rPr>
        <w:t>3.</w:t>
      </w:r>
      <w:r w:rsidR="00745E5B">
        <w:rPr>
          <w:rFonts w:ascii="Times New Roman" w:hAnsi="Times New Roman" w:cs="Times New Roman"/>
          <w:sz w:val="28"/>
          <w:szCs w:val="28"/>
        </w:rPr>
        <w:tab/>
      </w:r>
      <w:r w:rsidRPr="001560A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B43647">
        <w:rPr>
          <w:rFonts w:ascii="Times New Roman" w:hAnsi="Times New Roman" w:cs="Times New Roman"/>
          <w:sz w:val="28"/>
          <w:szCs w:val="28"/>
        </w:rPr>
        <w:t xml:space="preserve">в газете «Алапаевская </w:t>
      </w:r>
      <w:r w:rsidRPr="001560AD">
        <w:rPr>
          <w:rFonts w:ascii="Times New Roman" w:hAnsi="Times New Roman" w:cs="Times New Roman"/>
          <w:sz w:val="28"/>
          <w:szCs w:val="28"/>
        </w:rPr>
        <w:t>искра</w:t>
      </w:r>
      <w:r w:rsidR="00522D63" w:rsidRPr="001560AD">
        <w:rPr>
          <w:rFonts w:ascii="Times New Roman" w:hAnsi="Times New Roman" w:cs="Times New Roman"/>
          <w:sz w:val="28"/>
          <w:szCs w:val="28"/>
        </w:rPr>
        <w:t>»</w:t>
      </w:r>
      <w:r w:rsidR="00522D63">
        <w:rPr>
          <w:rFonts w:ascii="Times New Roman" w:hAnsi="Times New Roman" w:cs="Times New Roman"/>
          <w:sz w:val="28"/>
          <w:szCs w:val="28"/>
        </w:rPr>
        <w:t>,</w:t>
      </w:r>
      <w:r w:rsidR="00522D63" w:rsidRPr="001560AD">
        <w:rPr>
          <w:rFonts w:ascii="Times New Roman" w:hAnsi="Times New Roman" w:cs="Times New Roman"/>
          <w:sz w:val="28"/>
          <w:szCs w:val="28"/>
        </w:rPr>
        <w:t xml:space="preserve"> разместить</w:t>
      </w:r>
      <w:r w:rsidRPr="001560AD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</w:t>
      </w:r>
      <w:r w:rsidR="00745E5B" w:rsidRPr="001560AD">
        <w:rPr>
          <w:rFonts w:ascii="Times New Roman" w:hAnsi="Times New Roman" w:cs="Times New Roman"/>
          <w:sz w:val="28"/>
          <w:szCs w:val="28"/>
        </w:rPr>
        <w:t>Алапаевское</w:t>
      </w:r>
      <w:r w:rsidR="00B43647">
        <w:rPr>
          <w:rFonts w:ascii="Times New Roman" w:hAnsi="Times New Roman" w:cs="Times New Roman"/>
          <w:sz w:val="28"/>
          <w:szCs w:val="28"/>
        </w:rPr>
        <w:t>.</w:t>
      </w:r>
    </w:p>
    <w:p w14:paraId="7EB0B2A8" w14:textId="6EE7156B" w:rsidR="001C0604" w:rsidRDefault="00ED0451" w:rsidP="00745E5B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029D" w:rsidRPr="003E68FA">
        <w:rPr>
          <w:rFonts w:ascii="Times New Roman" w:hAnsi="Times New Roman" w:cs="Times New Roman"/>
          <w:sz w:val="28"/>
          <w:szCs w:val="28"/>
        </w:rPr>
        <w:t>.</w:t>
      </w:r>
      <w:r w:rsidR="00745E5B">
        <w:rPr>
          <w:rFonts w:ascii="Times New Roman" w:hAnsi="Times New Roman" w:cs="Times New Roman"/>
          <w:sz w:val="28"/>
          <w:szCs w:val="28"/>
        </w:rPr>
        <w:tab/>
      </w:r>
      <w:r w:rsidR="00C5029D" w:rsidRPr="003E68F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3E68FA" w:rsidRPr="003E68FA">
        <w:rPr>
          <w:rFonts w:ascii="Times New Roman" w:hAnsi="Times New Roman" w:cs="Times New Roman"/>
          <w:sz w:val="28"/>
          <w:szCs w:val="28"/>
        </w:rPr>
        <w:t>нормативн</w:t>
      </w:r>
      <w:r w:rsidR="00970DE2">
        <w:rPr>
          <w:rFonts w:ascii="Times New Roman" w:hAnsi="Times New Roman" w:cs="Times New Roman"/>
          <w:sz w:val="28"/>
          <w:szCs w:val="28"/>
        </w:rPr>
        <w:t>ым</w:t>
      </w:r>
      <w:r w:rsidR="003E68FA" w:rsidRPr="003E68FA">
        <w:rPr>
          <w:rFonts w:ascii="Times New Roman" w:hAnsi="Times New Roman" w:cs="Times New Roman"/>
          <w:sz w:val="28"/>
          <w:szCs w:val="28"/>
        </w:rPr>
        <w:t>-правовым вопросам и местному самоуправлению</w:t>
      </w:r>
      <w:r w:rsidR="00464553" w:rsidRPr="003E68FA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3E68FA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231228" w:rsidRPr="003E68FA">
        <w:rPr>
          <w:rFonts w:ascii="Times New Roman" w:hAnsi="Times New Roman" w:cs="Times New Roman"/>
          <w:sz w:val="28"/>
          <w:szCs w:val="28"/>
        </w:rPr>
        <w:t xml:space="preserve"> (</w:t>
      </w:r>
      <w:r w:rsidR="003E68FA" w:rsidRPr="003E68FA">
        <w:rPr>
          <w:rFonts w:ascii="Times New Roman" w:hAnsi="Times New Roman" w:cs="Times New Roman"/>
          <w:sz w:val="28"/>
          <w:szCs w:val="28"/>
        </w:rPr>
        <w:t>А.И</w:t>
      </w:r>
      <w:r w:rsidR="001C0604" w:rsidRPr="003E68FA">
        <w:rPr>
          <w:rFonts w:ascii="Times New Roman" w:hAnsi="Times New Roman" w:cs="Times New Roman"/>
          <w:sz w:val="28"/>
          <w:szCs w:val="28"/>
        </w:rPr>
        <w:t xml:space="preserve">. </w:t>
      </w:r>
      <w:r w:rsidR="003E68FA" w:rsidRPr="003E68FA">
        <w:rPr>
          <w:rFonts w:ascii="Times New Roman" w:hAnsi="Times New Roman" w:cs="Times New Roman"/>
          <w:sz w:val="28"/>
          <w:szCs w:val="28"/>
        </w:rPr>
        <w:t>Шалаев</w:t>
      </w:r>
      <w:r w:rsidR="00464553" w:rsidRPr="003E68FA">
        <w:rPr>
          <w:rFonts w:ascii="Times New Roman" w:hAnsi="Times New Roman" w:cs="Times New Roman"/>
          <w:sz w:val="28"/>
          <w:szCs w:val="28"/>
        </w:rPr>
        <w:t>)</w:t>
      </w:r>
      <w:r w:rsidR="00C5029D" w:rsidRPr="003E68FA">
        <w:rPr>
          <w:rFonts w:ascii="Times New Roman" w:hAnsi="Times New Roman" w:cs="Times New Roman"/>
          <w:sz w:val="28"/>
          <w:szCs w:val="28"/>
        </w:rPr>
        <w:t>.</w:t>
      </w:r>
    </w:p>
    <w:p w14:paraId="5748789B" w14:textId="257EC1BB" w:rsidR="001A6F17" w:rsidRDefault="001A6F17" w:rsidP="00745E5B">
      <w:pPr>
        <w:rPr>
          <w:rFonts w:ascii="Times New Roman" w:hAnsi="Times New Roman" w:cs="Times New Roman"/>
          <w:sz w:val="28"/>
          <w:szCs w:val="28"/>
        </w:rPr>
      </w:pPr>
    </w:p>
    <w:p w14:paraId="0ADAEADE" w14:textId="0B710884" w:rsidR="00522D63" w:rsidRDefault="00522D63" w:rsidP="00745E5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472"/>
      </w:tblGrid>
      <w:tr w:rsidR="00522D63" w:rsidRPr="00C06F2B" w14:paraId="453F170C" w14:textId="77777777" w:rsidTr="00CC54AA">
        <w:tc>
          <w:tcPr>
            <w:tcW w:w="4248" w:type="dxa"/>
          </w:tcPr>
          <w:p w14:paraId="2CE1FB02" w14:textId="77777777" w:rsidR="00522D63" w:rsidRPr="00522D63" w:rsidRDefault="00522D63" w:rsidP="00CC54AA">
            <w:pPr>
              <w:pStyle w:val="Default"/>
              <w:rPr>
                <w:sz w:val="28"/>
                <w:szCs w:val="28"/>
              </w:rPr>
            </w:pPr>
            <w:bookmarkStart w:id="2" w:name="_Hlk183784039"/>
            <w:r w:rsidRPr="00522D63">
              <w:rPr>
                <w:sz w:val="28"/>
                <w:szCs w:val="28"/>
              </w:rPr>
              <w:t>Исполняющий полномочия Председателя Думы муниципального образования Алапаевское</w:t>
            </w:r>
          </w:p>
          <w:bookmarkEnd w:id="2"/>
          <w:p w14:paraId="74674527" w14:textId="77777777" w:rsidR="00522D63" w:rsidRPr="00522D63" w:rsidRDefault="00522D63" w:rsidP="00CC54AA">
            <w:pPr>
              <w:pStyle w:val="Default"/>
              <w:rPr>
                <w:sz w:val="28"/>
                <w:szCs w:val="28"/>
              </w:rPr>
            </w:pPr>
          </w:p>
          <w:p w14:paraId="38D4E9AC" w14:textId="77777777" w:rsidR="00522D63" w:rsidRPr="00522D63" w:rsidRDefault="00522D63" w:rsidP="00CC54AA">
            <w:pPr>
              <w:pStyle w:val="Default"/>
              <w:rPr>
                <w:sz w:val="28"/>
                <w:szCs w:val="28"/>
              </w:rPr>
            </w:pPr>
            <w:r w:rsidRPr="00522D63">
              <w:rPr>
                <w:sz w:val="28"/>
                <w:szCs w:val="28"/>
              </w:rPr>
              <w:t>________________ И.А. Ермаков</w:t>
            </w:r>
          </w:p>
        </w:tc>
        <w:tc>
          <w:tcPr>
            <w:tcW w:w="850" w:type="dxa"/>
          </w:tcPr>
          <w:p w14:paraId="5B1532BD" w14:textId="77777777" w:rsidR="00522D63" w:rsidRPr="00522D63" w:rsidRDefault="00522D63" w:rsidP="00CC54A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14:paraId="574872E5" w14:textId="77777777" w:rsidR="00522D63" w:rsidRPr="00522D63" w:rsidRDefault="00522D63" w:rsidP="00CC54AA">
            <w:pPr>
              <w:pStyle w:val="Default"/>
              <w:rPr>
                <w:sz w:val="28"/>
                <w:szCs w:val="28"/>
              </w:rPr>
            </w:pPr>
            <w:r w:rsidRPr="00522D63">
              <w:rPr>
                <w:sz w:val="28"/>
                <w:szCs w:val="28"/>
              </w:rPr>
              <w:t>Глава</w:t>
            </w:r>
          </w:p>
          <w:p w14:paraId="116CAD29" w14:textId="77777777" w:rsidR="00522D63" w:rsidRPr="00522D63" w:rsidRDefault="00522D63" w:rsidP="00CC54AA">
            <w:pPr>
              <w:pStyle w:val="Default"/>
              <w:rPr>
                <w:sz w:val="28"/>
                <w:szCs w:val="28"/>
              </w:rPr>
            </w:pPr>
            <w:r w:rsidRPr="00522D63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113BBBF0" w14:textId="77777777" w:rsidR="00522D63" w:rsidRPr="00522D63" w:rsidRDefault="00522D63" w:rsidP="00CC54AA">
            <w:pPr>
              <w:pStyle w:val="Default"/>
              <w:rPr>
                <w:sz w:val="28"/>
                <w:szCs w:val="28"/>
              </w:rPr>
            </w:pPr>
          </w:p>
          <w:p w14:paraId="3BA5A8F3" w14:textId="77777777" w:rsidR="00522D63" w:rsidRPr="00522D63" w:rsidRDefault="00522D63" w:rsidP="00CC54AA">
            <w:pPr>
              <w:pStyle w:val="Default"/>
              <w:rPr>
                <w:sz w:val="28"/>
                <w:szCs w:val="28"/>
              </w:rPr>
            </w:pPr>
          </w:p>
          <w:p w14:paraId="5D4F460C" w14:textId="77777777" w:rsidR="00522D63" w:rsidRPr="00522D63" w:rsidRDefault="00522D63" w:rsidP="00CC54AA">
            <w:pPr>
              <w:pStyle w:val="Default"/>
              <w:rPr>
                <w:sz w:val="28"/>
                <w:szCs w:val="28"/>
              </w:rPr>
            </w:pPr>
            <w:r w:rsidRPr="00522D63">
              <w:rPr>
                <w:sz w:val="28"/>
                <w:szCs w:val="28"/>
              </w:rPr>
              <w:t>________________ О.Р. Булатов</w:t>
            </w:r>
          </w:p>
        </w:tc>
      </w:tr>
    </w:tbl>
    <w:p w14:paraId="0A605678" w14:textId="77777777" w:rsidR="00522D63" w:rsidRDefault="00522D63" w:rsidP="00745E5B">
      <w:pPr>
        <w:rPr>
          <w:rFonts w:ascii="Times New Roman" w:hAnsi="Times New Roman" w:cs="Times New Roman"/>
          <w:sz w:val="28"/>
          <w:szCs w:val="28"/>
        </w:rPr>
      </w:pPr>
    </w:p>
    <w:sectPr w:rsidR="00522D63" w:rsidSect="00745E5B">
      <w:pgSz w:w="11906" w:h="16838"/>
      <w:pgMar w:top="624" w:right="624" w:bottom="62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83E6C" w14:textId="77777777" w:rsidR="008D791D" w:rsidRDefault="008D791D" w:rsidP="005164DE">
      <w:r>
        <w:separator/>
      </w:r>
    </w:p>
  </w:endnote>
  <w:endnote w:type="continuationSeparator" w:id="0">
    <w:p w14:paraId="16BB70EB" w14:textId="77777777" w:rsidR="008D791D" w:rsidRDefault="008D791D" w:rsidP="0051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4CFFC" w14:textId="77777777" w:rsidR="008D791D" w:rsidRDefault="008D791D" w:rsidP="005164DE">
      <w:r>
        <w:separator/>
      </w:r>
    </w:p>
  </w:footnote>
  <w:footnote w:type="continuationSeparator" w:id="0">
    <w:p w14:paraId="6E0E5077" w14:textId="77777777" w:rsidR="008D791D" w:rsidRDefault="008D791D" w:rsidP="00516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526A7"/>
    <w:multiLevelType w:val="multilevel"/>
    <w:tmpl w:val="0DD6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26559"/>
    <w:multiLevelType w:val="multilevel"/>
    <w:tmpl w:val="0DD6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36116890"/>
    <w:multiLevelType w:val="multilevel"/>
    <w:tmpl w:val="0DD6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1FD"/>
    <w:rsid w:val="000039F4"/>
    <w:rsid w:val="00027FC9"/>
    <w:rsid w:val="0003297E"/>
    <w:rsid w:val="000A71CC"/>
    <w:rsid w:val="000B3F1C"/>
    <w:rsid w:val="000C4856"/>
    <w:rsid w:val="000D2D63"/>
    <w:rsid w:val="000D338B"/>
    <w:rsid w:val="000D7FB5"/>
    <w:rsid w:val="000E210A"/>
    <w:rsid w:val="000E42DC"/>
    <w:rsid w:val="000E4D19"/>
    <w:rsid w:val="00102BA8"/>
    <w:rsid w:val="00110035"/>
    <w:rsid w:val="001100AB"/>
    <w:rsid w:val="001248E4"/>
    <w:rsid w:val="00125763"/>
    <w:rsid w:val="00142EB8"/>
    <w:rsid w:val="001560AD"/>
    <w:rsid w:val="001567CE"/>
    <w:rsid w:val="0016268D"/>
    <w:rsid w:val="00170A95"/>
    <w:rsid w:val="00172A9F"/>
    <w:rsid w:val="001748D8"/>
    <w:rsid w:val="001778BC"/>
    <w:rsid w:val="001849D9"/>
    <w:rsid w:val="00187AE0"/>
    <w:rsid w:val="00191FCE"/>
    <w:rsid w:val="0019248D"/>
    <w:rsid w:val="001943B7"/>
    <w:rsid w:val="001A6F17"/>
    <w:rsid w:val="001C0604"/>
    <w:rsid w:val="001C57FA"/>
    <w:rsid w:val="001C76AD"/>
    <w:rsid w:val="001D156B"/>
    <w:rsid w:val="001D724C"/>
    <w:rsid w:val="002077ED"/>
    <w:rsid w:val="00221BF9"/>
    <w:rsid w:val="00226ABD"/>
    <w:rsid w:val="00230B56"/>
    <w:rsid w:val="00231228"/>
    <w:rsid w:val="002359DC"/>
    <w:rsid w:val="00257C90"/>
    <w:rsid w:val="00257CA1"/>
    <w:rsid w:val="00261026"/>
    <w:rsid w:val="002671FC"/>
    <w:rsid w:val="00267E51"/>
    <w:rsid w:val="00272BCE"/>
    <w:rsid w:val="00283A02"/>
    <w:rsid w:val="00283BF5"/>
    <w:rsid w:val="00284E49"/>
    <w:rsid w:val="00292D9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126CD"/>
    <w:rsid w:val="00315E43"/>
    <w:rsid w:val="00320F2E"/>
    <w:rsid w:val="0033248D"/>
    <w:rsid w:val="00340617"/>
    <w:rsid w:val="00346943"/>
    <w:rsid w:val="00346FE7"/>
    <w:rsid w:val="00351938"/>
    <w:rsid w:val="00355EF7"/>
    <w:rsid w:val="0038723C"/>
    <w:rsid w:val="00394079"/>
    <w:rsid w:val="003B2585"/>
    <w:rsid w:val="003C79EA"/>
    <w:rsid w:val="003E68FA"/>
    <w:rsid w:val="00406DFF"/>
    <w:rsid w:val="004116F3"/>
    <w:rsid w:val="0041228B"/>
    <w:rsid w:val="00417736"/>
    <w:rsid w:val="004211D9"/>
    <w:rsid w:val="0043020F"/>
    <w:rsid w:val="004337D1"/>
    <w:rsid w:val="0044087A"/>
    <w:rsid w:val="004509A6"/>
    <w:rsid w:val="00454888"/>
    <w:rsid w:val="00464553"/>
    <w:rsid w:val="004659CF"/>
    <w:rsid w:val="004956D3"/>
    <w:rsid w:val="004B2B58"/>
    <w:rsid w:val="004B3AE2"/>
    <w:rsid w:val="004D05D1"/>
    <w:rsid w:val="004D22E1"/>
    <w:rsid w:val="004F2BE8"/>
    <w:rsid w:val="00511637"/>
    <w:rsid w:val="005164DE"/>
    <w:rsid w:val="005168CB"/>
    <w:rsid w:val="00522D63"/>
    <w:rsid w:val="005511FD"/>
    <w:rsid w:val="0055143F"/>
    <w:rsid w:val="00553F9B"/>
    <w:rsid w:val="0056487A"/>
    <w:rsid w:val="0057636E"/>
    <w:rsid w:val="005815C6"/>
    <w:rsid w:val="00585144"/>
    <w:rsid w:val="00595982"/>
    <w:rsid w:val="005A3DD4"/>
    <w:rsid w:val="005B2024"/>
    <w:rsid w:val="005C650E"/>
    <w:rsid w:val="005D2094"/>
    <w:rsid w:val="005D23FC"/>
    <w:rsid w:val="005D2FB8"/>
    <w:rsid w:val="005E0DF1"/>
    <w:rsid w:val="005F1804"/>
    <w:rsid w:val="005F4AA9"/>
    <w:rsid w:val="005F69A5"/>
    <w:rsid w:val="00601005"/>
    <w:rsid w:val="00605824"/>
    <w:rsid w:val="00617D01"/>
    <w:rsid w:val="00625972"/>
    <w:rsid w:val="00656F35"/>
    <w:rsid w:val="006572FA"/>
    <w:rsid w:val="00663D87"/>
    <w:rsid w:val="0069079C"/>
    <w:rsid w:val="0069449F"/>
    <w:rsid w:val="006A2BC6"/>
    <w:rsid w:val="006A2DC1"/>
    <w:rsid w:val="006A40F9"/>
    <w:rsid w:val="006A44D6"/>
    <w:rsid w:val="006A77D5"/>
    <w:rsid w:val="00700F2D"/>
    <w:rsid w:val="00701A6B"/>
    <w:rsid w:val="00710B44"/>
    <w:rsid w:val="00711D1D"/>
    <w:rsid w:val="00715B2C"/>
    <w:rsid w:val="00722AE8"/>
    <w:rsid w:val="00725528"/>
    <w:rsid w:val="00734D69"/>
    <w:rsid w:val="007421C5"/>
    <w:rsid w:val="00742928"/>
    <w:rsid w:val="00745E5B"/>
    <w:rsid w:val="0074736D"/>
    <w:rsid w:val="00753054"/>
    <w:rsid w:val="00755F9F"/>
    <w:rsid w:val="00760989"/>
    <w:rsid w:val="00765389"/>
    <w:rsid w:val="00770992"/>
    <w:rsid w:val="00772114"/>
    <w:rsid w:val="00780320"/>
    <w:rsid w:val="007A1E4F"/>
    <w:rsid w:val="007B31E1"/>
    <w:rsid w:val="007C0C01"/>
    <w:rsid w:val="007C4EC1"/>
    <w:rsid w:val="007D08B5"/>
    <w:rsid w:val="00816272"/>
    <w:rsid w:val="008226D1"/>
    <w:rsid w:val="00830B95"/>
    <w:rsid w:val="00842BF4"/>
    <w:rsid w:val="00847291"/>
    <w:rsid w:val="00850FAA"/>
    <w:rsid w:val="00877B99"/>
    <w:rsid w:val="0088282E"/>
    <w:rsid w:val="00887975"/>
    <w:rsid w:val="008A4929"/>
    <w:rsid w:val="008B60D3"/>
    <w:rsid w:val="008D69C1"/>
    <w:rsid w:val="008D791D"/>
    <w:rsid w:val="008E2D96"/>
    <w:rsid w:val="008E447F"/>
    <w:rsid w:val="00904D0F"/>
    <w:rsid w:val="00914E71"/>
    <w:rsid w:val="00915DA0"/>
    <w:rsid w:val="009304A2"/>
    <w:rsid w:val="009449F8"/>
    <w:rsid w:val="00945CCD"/>
    <w:rsid w:val="009568F9"/>
    <w:rsid w:val="009603A5"/>
    <w:rsid w:val="00964051"/>
    <w:rsid w:val="00970DE2"/>
    <w:rsid w:val="0097107C"/>
    <w:rsid w:val="009712B6"/>
    <w:rsid w:val="00976F2A"/>
    <w:rsid w:val="00980864"/>
    <w:rsid w:val="00987D83"/>
    <w:rsid w:val="00997090"/>
    <w:rsid w:val="009B38C8"/>
    <w:rsid w:val="009B3CB1"/>
    <w:rsid w:val="009C0FD9"/>
    <w:rsid w:val="009C1A94"/>
    <w:rsid w:val="009F07E4"/>
    <w:rsid w:val="009F4F87"/>
    <w:rsid w:val="009F4FB2"/>
    <w:rsid w:val="00A06F55"/>
    <w:rsid w:val="00A102AC"/>
    <w:rsid w:val="00A12601"/>
    <w:rsid w:val="00A24326"/>
    <w:rsid w:val="00A26B93"/>
    <w:rsid w:val="00A35E5F"/>
    <w:rsid w:val="00A36C3B"/>
    <w:rsid w:val="00A37E3E"/>
    <w:rsid w:val="00A40613"/>
    <w:rsid w:val="00A51983"/>
    <w:rsid w:val="00A578F7"/>
    <w:rsid w:val="00A805B3"/>
    <w:rsid w:val="00A82104"/>
    <w:rsid w:val="00A85517"/>
    <w:rsid w:val="00A9101D"/>
    <w:rsid w:val="00A9297D"/>
    <w:rsid w:val="00A93C80"/>
    <w:rsid w:val="00A97BC3"/>
    <w:rsid w:val="00AB04BD"/>
    <w:rsid w:val="00AB287E"/>
    <w:rsid w:val="00AB3CFD"/>
    <w:rsid w:val="00AC49ED"/>
    <w:rsid w:val="00AC5858"/>
    <w:rsid w:val="00AC7CFE"/>
    <w:rsid w:val="00AD5663"/>
    <w:rsid w:val="00AE323E"/>
    <w:rsid w:val="00AF3364"/>
    <w:rsid w:val="00B02105"/>
    <w:rsid w:val="00B05F43"/>
    <w:rsid w:val="00B07742"/>
    <w:rsid w:val="00B33D07"/>
    <w:rsid w:val="00B362FB"/>
    <w:rsid w:val="00B43647"/>
    <w:rsid w:val="00B440C1"/>
    <w:rsid w:val="00B459A7"/>
    <w:rsid w:val="00B604BD"/>
    <w:rsid w:val="00B75B86"/>
    <w:rsid w:val="00B9329D"/>
    <w:rsid w:val="00B94EA3"/>
    <w:rsid w:val="00BA00CA"/>
    <w:rsid w:val="00BC2A40"/>
    <w:rsid w:val="00BC3FEA"/>
    <w:rsid w:val="00BC5DED"/>
    <w:rsid w:val="00BD4B43"/>
    <w:rsid w:val="00BF7A2A"/>
    <w:rsid w:val="00C043C9"/>
    <w:rsid w:val="00C052A4"/>
    <w:rsid w:val="00C05424"/>
    <w:rsid w:val="00C07C26"/>
    <w:rsid w:val="00C13FC3"/>
    <w:rsid w:val="00C15B2D"/>
    <w:rsid w:val="00C21BC0"/>
    <w:rsid w:val="00C32AED"/>
    <w:rsid w:val="00C337A0"/>
    <w:rsid w:val="00C35A08"/>
    <w:rsid w:val="00C37313"/>
    <w:rsid w:val="00C5029D"/>
    <w:rsid w:val="00C562D1"/>
    <w:rsid w:val="00C64AD0"/>
    <w:rsid w:val="00C858ED"/>
    <w:rsid w:val="00CA17C5"/>
    <w:rsid w:val="00CB70D0"/>
    <w:rsid w:val="00CC4A70"/>
    <w:rsid w:val="00CD3413"/>
    <w:rsid w:val="00CD5986"/>
    <w:rsid w:val="00CE0E55"/>
    <w:rsid w:val="00CE23BD"/>
    <w:rsid w:val="00CE362C"/>
    <w:rsid w:val="00CE4D0B"/>
    <w:rsid w:val="00CF764E"/>
    <w:rsid w:val="00D01914"/>
    <w:rsid w:val="00D107AF"/>
    <w:rsid w:val="00D33DDA"/>
    <w:rsid w:val="00D37147"/>
    <w:rsid w:val="00D47DC4"/>
    <w:rsid w:val="00D615C8"/>
    <w:rsid w:val="00D615CD"/>
    <w:rsid w:val="00D6768D"/>
    <w:rsid w:val="00D81B8A"/>
    <w:rsid w:val="00D959B3"/>
    <w:rsid w:val="00DB0E58"/>
    <w:rsid w:val="00DB68B6"/>
    <w:rsid w:val="00DC6F42"/>
    <w:rsid w:val="00DE62F9"/>
    <w:rsid w:val="00E001AA"/>
    <w:rsid w:val="00E0529D"/>
    <w:rsid w:val="00E05B7B"/>
    <w:rsid w:val="00E06D18"/>
    <w:rsid w:val="00E32F11"/>
    <w:rsid w:val="00E41B6B"/>
    <w:rsid w:val="00E4617E"/>
    <w:rsid w:val="00E64BDB"/>
    <w:rsid w:val="00E736EF"/>
    <w:rsid w:val="00E867FD"/>
    <w:rsid w:val="00EA323A"/>
    <w:rsid w:val="00EA37D4"/>
    <w:rsid w:val="00EA4364"/>
    <w:rsid w:val="00EC5C23"/>
    <w:rsid w:val="00ED0451"/>
    <w:rsid w:val="00EE00A2"/>
    <w:rsid w:val="00EE3E8A"/>
    <w:rsid w:val="00EE50E3"/>
    <w:rsid w:val="00EE716C"/>
    <w:rsid w:val="00EE75DB"/>
    <w:rsid w:val="00EF3764"/>
    <w:rsid w:val="00EF510C"/>
    <w:rsid w:val="00F17849"/>
    <w:rsid w:val="00F21B11"/>
    <w:rsid w:val="00F3703E"/>
    <w:rsid w:val="00F471E7"/>
    <w:rsid w:val="00F5170B"/>
    <w:rsid w:val="00F66435"/>
    <w:rsid w:val="00F679A8"/>
    <w:rsid w:val="00F85427"/>
    <w:rsid w:val="00F927A4"/>
    <w:rsid w:val="00FA1323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8BCAD7"/>
  <w15:docId w15:val="{30369633-2775-4763-B35E-01EDAF0BF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64DE"/>
  </w:style>
  <w:style w:type="paragraph" w:styleId="aa">
    <w:name w:val="footer"/>
    <w:basedOn w:val="a"/>
    <w:link w:val="ab"/>
    <w:uiPriority w:val="99"/>
    <w:unhideWhenUsed/>
    <w:rsid w:val="005164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64DE"/>
  </w:style>
  <w:style w:type="paragraph" w:customStyle="1" w:styleId="ac">
    <w:name w:val="Основной"/>
    <w:basedOn w:val="ad"/>
    <w:link w:val="ae"/>
    <w:rsid w:val="00CC4A70"/>
    <w:pPr>
      <w:spacing w:after="0"/>
      <w:ind w:left="0" w:firstLine="6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Знак"/>
    <w:basedOn w:val="a0"/>
    <w:link w:val="ac"/>
    <w:rsid w:val="00CC4A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f"/>
    <w:uiPriority w:val="99"/>
    <w:semiHidden/>
    <w:unhideWhenUsed/>
    <w:rsid w:val="00CC4A7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d"/>
    <w:uiPriority w:val="99"/>
    <w:semiHidden/>
    <w:rsid w:val="00CC4A70"/>
  </w:style>
  <w:style w:type="paragraph" w:customStyle="1" w:styleId="Default">
    <w:name w:val="Default"/>
    <w:rsid w:val="00522D6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6</Pages>
  <Words>1746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25</cp:revision>
  <cp:lastPrinted>2024-11-06T05:53:00Z</cp:lastPrinted>
  <dcterms:created xsi:type="dcterms:W3CDTF">2023-08-25T06:28:00Z</dcterms:created>
  <dcterms:modified xsi:type="dcterms:W3CDTF">2024-12-03T06:52:00Z</dcterms:modified>
</cp:coreProperties>
</file>